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A60A91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4D09FE" w:rsidRDefault="002602F8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2602F8">
        <w:rPr>
          <w:rFonts w:eastAsia="Calibri"/>
          <w:sz w:val="28"/>
          <w:szCs w:val="28"/>
        </w:rPr>
        <w:t>ограниченной ул. 9 Января,</w:t>
      </w:r>
    </w:p>
    <w:p w:rsidR="00AD385D" w:rsidRDefault="002602F8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2602F8">
        <w:rPr>
          <w:rFonts w:eastAsia="Calibri"/>
          <w:sz w:val="28"/>
          <w:szCs w:val="28"/>
        </w:rPr>
        <w:t>ул. Революции 1905 года, ул. Свободы</w:t>
      </w:r>
    </w:p>
    <w:p w:rsidR="00DF71F2" w:rsidRPr="00B77843" w:rsidRDefault="002602F8" w:rsidP="00A60A91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2602F8">
        <w:rPr>
          <w:rFonts w:eastAsia="Calibri"/>
          <w:sz w:val="28"/>
          <w:szCs w:val="28"/>
        </w:rPr>
        <w:t>в городском округе город Воронеж</w:t>
      </w:r>
    </w:p>
    <w:p w:rsidR="00DF71F2" w:rsidRPr="00B77843" w:rsidRDefault="00DF71F2" w:rsidP="00A60A91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A60A91">
      <w:pPr>
        <w:widowControl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A60A91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 xml:space="preserve">Текстовая </w:t>
      </w:r>
      <w:r w:rsidR="003927B6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часть</w:t>
      </w:r>
    </w:p>
    <w:p w:rsidR="003927B6" w:rsidRDefault="00B259AF" w:rsidP="00A60A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3927B6">
        <w:rPr>
          <w:rFonts w:eastAsia="Arial CYR"/>
          <w:b/>
          <w:caps/>
          <w:sz w:val="28"/>
          <w:szCs w:val="28"/>
        </w:rPr>
        <w:t xml:space="preserve">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межевания</w:t>
      </w:r>
      <w:r w:rsidR="003927B6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>,</w:t>
      </w:r>
    </w:p>
    <w:p w:rsidR="003927B6" w:rsidRDefault="002602F8" w:rsidP="00A60A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602F8">
        <w:rPr>
          <w:b/>
          <w:caps/>
          <w:sz w:val="28"/>
          <w:szCs w:val="28"/>
        </w:rPr>
        <w:t xml:space="preserve">ограниченной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ул. 9 Января,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ул. Революции 1905 года,</w:t>
      </w:r>
    </w:p>
    <w:p w:rsidR="007A732F" w:rsidRPr="00B77843" w:rsidRDefault="002602F8" w:rsidP="00A60A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602F8">
        <w:rPr>
          <w:b/>
          <w:caps/>
          <w:sz w:val="28"/>
          <w:szCs w:val="28"/>
        </w:rPr>
        <w:t xml:space="preserve">ул. Свободы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в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городском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 округе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 xml:space="preserve">город </w:t>
      </w:r>
      <w:r w:rsidR="003927B6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Воронеж</w:t>
      </w:r>
    </w:p>
    <w:p w:rsidR="000928CB" w:rsidRPr="00B77843" w:rsidRDefault="000928CB" w:rsidP="00A60A91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B77843" w:rsidRDefault="001A302D" w:rsidP="00A60A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 xml:space="preserve">Проект межевания территории, </w:t>
      </w:r>
      <w:r w:rsidR="004D09FE">
        <w:rPr>
          <w:shd w:val="clear" w:color="auto" w:fill="FFFFFF"/>
        </w:rPr>
        <w:t xml:space="preserve">ограниченной ул. 9 Января, </w:t>
      </w:r>
      <w:r w:rsidR="002602F8" w:rsidRPr="002602F8">
        <w:rPr>
          <w:shd w:val="clear" w:color="auto" w:fill="FFFFFF"/>
        </w:rPr>
        <w:t>ул.</w:t>
      </w:r>
      <w:r w:rsidR="003927B6">
        <w:rPr>
          <w:shd w:val="clear" w:color="auto" w:fill="FFFFFF"/>
        </w:rPr>
        <w:t> </w:t>
      </w:r>
      <w:r w:rsidR="002602F8" w:rsidRPr="002602F8">
        <w:rPr>
          <w:shd w:val="clear" w:color="auto" w:fill="FFFFFF"/>
        </w:rPr>
        <w:t>Революции 1905 года, ул. Свободы в городском округе город Воронеж</w:t>
      </w:r>
      <w:r w:rsidRPr="00B77843">
        <w:rPr>
          <w:shd w:val="clear" w:color="auto" w:fill="FFFFFF"/>
        </w:rPr>
        <w:t xml:space="preserve">, разработан на основании муниципального контракта </w:t>
      </w:r>
      <w:r w:rsidR="002602F8">
        <w:rPr>
          <w:shd w:val="clear" w:color="auto" w:fill="FFFFFF"/>
        </w:rPr>
        <w:t>от 25.04.2022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2602F8">
        <w:t>3</w:t>
      </w:r>
      <w:r w:rsidRPr="00B77843">
        <w:t xml:space="preserve">/ПМТ, </w:t>
      </w:r>
      <w:r w:rsidRPr="00B77843">
        <w:rPr>
          <w:shd w:val="clear" w:color="auto" w:fill="FFFFFF"/>
        </w:rPr>
        <w:t xml:space="preserve">технического задания к данному контракту, </w:t>
      </w:r>
      <w:r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>дминистрации городского окру</w:t>
      </w:r>
      <w:r w:rsidR="002602F8">
        <w:t>га город Воронеж от 01.12.2021</w:t>
      </w:r>
      <w:r w:rsidR="008930F4">
        <w:t xml:space="preserve"> №</w:t>
      </w:r>
      <w:r w:rsidR="002602F8">
        <w:t xml:space="preserve"> 1137</w:t>
      </w:r>
      <w:r w:rsidR="008930F4" w:rsidRPr="008930F4">
        <w:t xml:space="preserve"> </w:t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>и,</w:t>
      </w:r>
      <w:r w:rsidR="002602F8" w:rsidRPr="002602F8">
        <w:t xml:space="preserve"> ограниченной ул. 9 Января, ул. Революции 1905 года, ул. Свободы в городском округе город Воронеж</w:t>
      </w:r>
      <w:r w:rsidRPr="00B77843">
        <w:t xml:space="preserve">», </w:t>
      </w:r>
      <w:r w:rsidRPr="00B77843">
        <w:rPr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</w:t>
      </w:r>
      <w:r w:rsidR="004D09FE">
        <w:rPr>
          <w:shd w:val="clear" w:color="auto" w:fill="FFFFFF"/>
        </w:rPr>
        <w:t xml:space="preserve">ой городской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D09FE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DF71F2" w:rsidRPr="00B77843">
        <w:rPr>
          <w:shd w:val="clear" w:color="auto" w:fill="FFFFFF"/>
        </w:rPr>
        <w:t xml:space="preserve"> 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AD385D">
        <w:rPr>
          <w:shd w:val="clear" w:color="auto" w:fill="FFFFFF"/>
        </w:rPr>
        <w:t xml:space="preserve"> в соответствии с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B77843" w:rsidRDefault="00434FC1" w:rsidP="00A60A91">
      <w:pPr>
        <w:pStyle w:val="Standard"/>
        <w:spacing w:line="360" w:lineRule="auto"/>
        <w:ind w:firstLine="709"/>
        <w:jc w:val="both"/>
      </w:pPr>
      <w:r w:rsidRPr="00B77843">
        <w:t xml:space="preserve">В соответствии с </w:t>
      </w:r>
      <w:r w:rsidR="006638A9" w:rsidRPr="00B77843">
        <w:t xml:space="preserve">ч. 2 ст. 43 Градостроительного кодекса </w:t>
      </w:r>
      <w:r w:rsidRPr="00B77843">
        <w:t>Р</w:t>
      </w:r>
      <w:r w:rsidR="004E6D53" w:rsidRPr="00B77843">
        <w:t xml:space="preserve">оссийской </w:t>
      </w:r>
      <w:r w:rsidRPr="00B77843">
        <w:t>Ф</w:t>
      </w:r>
      <w:r w:rsidR="004E6D53" w:rsidRPr="00B77843">
        <w:t>едерации</w:t>
      </w:r>
      <w:r w:rsidRPr="00B77843">
        <w:t xml:space="preserve"> подготовка проекта межеван</w:t>
      </w:r>
      <w:r w:rsidR="001F7BEC" w:rsidRPr="00B77843">
        <w:t>ия территории осуществляется</w:t>
      </w:r>
      <w:r w:rsidRPr="00B77843">
        <w:t>:</w:t>
      </w:r>
    </w:p>
    <w:p w:rsidR="00362CDB" w:rsidRPr="00B77843" w:rsidRDefault="00362CDB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определения местоположения границ образуемых и</w:t>
      </w:r>
      <w:r w:rsidRPr="00B77843">
        <w:rPr>
          <w:sz w:val="28"/>
          <w:szCs w:val="28"/>
        </w:rPr>
        <w:t xml:space="preserve"> изменяемых земельных участков;</w:t>
      </w:r>
    </w:p>
    <w:p w:rsidR="00434FC1" w:rsidRPr="00B77843" w:rsidRDefault="00362CDB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B77843" w:rsidRDefault="00434FC1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77843" w:rsidRDefault="00AD52FF" w:rsidP="00A60A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AD52FF" w:rsidRPr="00B77843" w:rsidRDefault="00AD52FF" w:rsidP="00A60A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2602F8" w:rsidRDefault="00D97197" w:rsidP="00A60A91">
      <w:pPr>
        <w:pStyle w:val="Standard"/>
        <w:spacing w:line="360" w:lineRule="auto"/>
        <w:ind w:firstLine="709"/>
        <w:jc w:val="both"/>
      </w:pPr>
      <w:r w:rsidRPr="00B77843">
        <w:t>Рассматриваемая</w:t>
      </w:r>
      <w:r w:rsidR="00565004" w:rsidRPr="00B77843">
        <w:t xml:space="preserve"> территори</w:t>
      </w:r>
      <w:r w:rsidRPr="00B77843">
        <w:t xml:space="preserve">я площадью </w:t>
      </w:r>
      <w:r w:rsidR="002602F8">
        <w:t xml:space="preserve">7 </w:t>
      </w:r>
      <w:r w:rsidR="00306B7E" w:rsidRPr="00B77843">
        <w:t>га</w:t>
      </w:r>
      <w:r w:rsidRPr="00B77843">
        <w:t xml:space="preserve"> </w:t>
      </w:r>
      <w:r w:rsidR="00623B25" w:rsidRPr="00B77843">
        <w:t xml:space="preserve">расположена </w:t>
      </w:r>
      <w:r w:rsidR="00ED5423" w:rsidRPr="00B77843">
        <w:t xml:space="preserve">в </w:t>
      </w:r>
      <w:r w:rsidR="002602F8">
        <w:t>Ленинском</w:t>
      </w:r>
      <w:r w:rsidR="00177E83">
        <w:t xml:space="preserve"> </w:t>
      </w:r>
      <w:r w:rsidR="00C144E4" w:rsidRPr="00B77843">
        <w:t xml:space="preserve">районе </w:t>
      </w:r>
      <w:r w:rsidR="00ED5423" w:rsidRPr="00B77843">
        <w:t>городского округа город Воронеж</w:t>
      </w:r>
      <w:r w:rsidR="00C144E4" w:rsidRPr="00B77843">
        <w:t xml:space="preserve"> </w:t>
      </w:r>
      <w:r w:rsidR="00ED5423" w:rsidRPr="00B77843">
        <w:t>в границах</w:t>
      </w:r>
      <w:r w:rsidR="002602F8" w:rsidRPr="002602F8">
        <w:t xml:space="preserve"> ул. 9 Января,</w:t>
      </w:r>
      <w:r w:rsidR="004D09FE">
        <w:t xml:space="preserve"> </w:t>
      </w:r>
      <w:r w:rsidR="002602F8" w:rsidRPr="002602F8">
        <w:t>ул.</w:t>
      </w:r>
      <w:r w:rsidR="003927B6">
        <w:t> </w:t>
      </w:r>
      <w:r w:rsidR="002602F8" w:rsidRPr="002602F8">
        <w:t>Р</w:t>
      </w:r>
      <w:r w:rsidR="002602F8">
        <w:t>еволюции 1905 года, ул. Свободы.</w:t>
      </w:r>
    </w:p>
    <w:p w:rsidR="00FD53A6" w:rsidRDefault="006137F8" w:rsidP="00A60A91">
      <w:pPr>
        <w:pStyle w:val="Standard"/>
        <w:spacing w:line="360" w:lineRule="auto"/>
        <w:ind w:firstLine="709"/>
        <w:jc w:val="both"/>
      </w:pPr>
      <w:r w:rsidRPr="00B77843">
        <w:t>Согласно Генеральному плану рассматриваема</w:t>
      </w:r>
      <w:r w:rsidR="00D310BD" w:rsidRPr="00B77843">
        <w:t>я территория расположена в</w:t>
      </w:r>
      <w:r w:rsidRPr="00B77843">
        <w:t xml:space="preserve"> </w:t>
      </w:r>
      <w:r w:rsidR="002602F8">
        <w:t xml:space="preserve">следующих </w:t>
      </w:r>
      <w:r w:rsidR="00FD53A6">
        <w:t>функциональных зонах:</w:t>
      </w:r>
    </w:p>
    <w:p w:rsidR="00AD385D" w:rsidRDefault="009E05DB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AD385D">
        <w:t>зоне</w:t>
      </w:r>
      <w:r w:rsidRPr="009E05DB">
        <w:t xml:space="preserve"> застройки малоэтажными жилыми домами (до 4 этажей, включая мансардный)</w:t>
      </w:r>
      <w:r w:rsidR="00221D23">
        <w:t xml:space="preserve"> </w:t>
      </w:r>
      <w:r w:rsidR="00AD385D">
        <w:t>(код 102);</w:t>
      </w:r>
    </w:p>
    <w:p w:rsidR="009E05DB" w:rsidRDefault="00AD385D" w:rsidP="000907A1">
      <w:pPr>
        <w:pStyle w:val="Standard"/>
        <w:spacing w:line="372" w:lineRule="auto"/>
        <w:ind w:firstLine="709"/>
        <w:jc w:val="both"/>
      </w:pPr>
      <w:r>
        <w:lastRenderedPageBreak/>
        <w:t>-</w:t>
      </w:r>
      <w:r w:rsidR="003927B6">
        <w:t> </w:t>
      </w:r>
      <w:r>
        <w:t>зоне</w:t>
      </w:r>
      <w:r w:rsidR="009E05DB" w:rsidRPr="009E05DB">
        <w:t xml:space="preserve"> смешанной и общественно-деловой застройки</w:t>
      </w:r>
      <w:r w:rsidR="004D09FE">
        <w:t xml:space="preserve"> (код 200)</w:t>
      </w:r>
      <w:r w:rsidR="009E05DB" w:rsidRPr="009E05DB">
        <w:t>.</w:t>
      </w:r>
    </w:p>
    <w:p w:rsidR="00FD53A6" w:rsidRDefault="00FD53A6" w:rsidP="000907A1">
      <w:pPr>
        <w:pStyle w:val="Standard"/>
        <w:spacing w:line="372" w:lineRule="auto"/>
        <w:ind w:firstLine="709"/>
        <w:jc w:val="both"/>
      </w:pPr>
      <w:r>
        <w:t xml:space="preserve">Согласно Правилам землепользования и застройки, </w:t>
      </w:r>
      <w:r w:rsidR="00FC732A">
        <w:t>рассматриваемая территория расположена в следующих территориальных зонах</w:t>
      </w:r>
      <w:r>
        <w:t>:</w:t>
      </w:r>
    </w:p>
    <w:p w:rsidR="00FD53A6" w:rsidRDefault="00FC732A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 ОДМ «Зона</w:t>
      </w:r>
      <w:r w:rsidR="009E05DB" w:rsidRPr="009E05DB">
        <w:t xml:space="preserve"> смешанной</w:t>
      </w:r>
      <w:r w:rsidR="009E05DB">
        <w:t xml:space="preserve"> общественно-деловой застройки</w:t>
      </w:r>
      <w:r w:rsidR="00AD385D">
        <w:t>»</w:t>
      </w:r>
      <w:r w:rsidR="000907A1">
        <w:t>.</w:t>
      </w:r>
      <w:r w:rsidR="00C34279" w:rsidRPr="00C34279">
        <w:t xml:space="preserve"> 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</w:t>
      </w:r>
      <w:r w:rsidR="00C34279">
        <w:t xml:space="preserve"> жилой и общественной застройки;</w:t>
      </w:r>
    </w:p>
    <w:p w:rsidR="00FD53A6" w:rsidRDefault="00FC732A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</w:t>
      </w:r>
      <w:r w:rsidR="00FD53A6">
        <w:t xml:space="preserve"> </w:t>
      </w:r>
      <w:r w:rsidR="00AD385D">
        <w:t>ОДБ «З</w:t>
      </w:r>
      <w:r w:rsidR="00645B33">
        <w:t xml:space="preserve">она </w:t>
      </w:r>
      <w:r w:rsidR="00FD53A6">
        <w:t>социально-бытово</w:t>
      </w:r>
      <w:r w:rsidR="00645B33">
        <w:t>й общественно-деловой застройки</w:t>
      </w:r>
      <w:r w:rsidR="00AD385D">
        <w:t>»</w:t>
      </w:r>
      <w:r w:rsidR="00FC703A">
        <w:t>.</w:t>
      </w:r>
      <w:r w:rsidR="00C34279" w:rsidRPr="00C34279">
        <w:t xml:space="preserve"> Градостроительный регламент ОДБ предназначен для территорий общественных центров районного и местного значения, формирующих локальные посетительские пешеходные и транспортные потоки. Территориальные зоны ОДБ формируются как линейные зоны обслуживания вдоль основных улиц в соответствии с планировочным каркасом города, а также как узлы планиро</w:t>
      </w:r>
      <w:r w:rsidR="00C34279">
        <w:t>вочного каркаса второго порядка</w:t>
      </w:r>
      <w:r w:rsidR="00FD53A6">
        <w:t>;</w:t>
      </w:r>
    </w:p>
    <w:p w:rsidR="00FD53A6" w:rsidRDefault="00FD53A6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</w:t>
      </w:r>
      <w:r>
        <w:t xml:space="preserve"> </w:t>
      </w:r>
      <w:r w:rsidR="00645B33">
        <w:t>ЖИ</w:t>
      </w:r>
      <w:r w:rsidR="00AD385D">
        <w:t xml:space="preserve"> «З</w:t>
      </w:r>
      <w:r w:rsidR="00645B33">
        <w:t xml:space="preserve">она </w:t>
      </w:r>
      <w:r>
        <w:t>индивидуальной жилой застройки</w:t>
      </w:r>
      <w:r w:rsidR="00AD385D">
        <w:t>»</w:t>
      </w:r>
      <w:r w:rsidR="00C34279">
        <w:t>.</w:t>
      </w:r>
      <w:r w:rsidR="00C34279" w:rsidRPr="00C34279">
        <w:rPr>
          <w:rFonts w:eastAsia="Lucida Sans Unicode"/>
          <w:kern w:val="0"/>
        </w:rPr>
        <w:t xml:space="preserve"> </w:t>
      </w:r>
      <w:r w:rsidR="00C34279" w:rsidRPr="00C34279"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</w:t>
      </w:r>
      <w:r w:rsidR="00C34279">
        <w:t>ков, сохранение экологии среды</w:t>
      </w:r>
      <w:r>
        <w:t>;</w:t>
      </w:r>
    </w:p>
    <w:p w:rsidR="00FD53A6" w:rsidRDefault="009E05DB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AD385D">
        <w:t>зоне ЖТ «З</w:t>
      </w:r>
      <w:r w:rsidR="00C34279">
        <w:t>она малоэтажной жилой застройки</w:t>
      </w:r>
      <w:r w:rsidR="00AD385D">
        <w:t>»</w:t>
      </w:r>
      <w:r w:rsidR="00C34279">
        <w:t>.</w:t>
      </w:r>
      <w:r w:rsidR="00C34279" w:rsidRPr="00C34279">
        <w:t xml:space="preserve"> Регламент ЖТ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 ЖТ направлено на обеспечение </w:t>
      </w:r>
      <w:r w:rsidR="00C34279" w:rsidRPr="00C34279">
        <w:lastRenderedPageBreak/>
        <w:t>приватности и качества жизни населения в высоко 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</w:t>
      </w:r>
      <w:r w:rsidR="00C34279">
        <w:t>ьства в центральном ядре города</w:t>
      </w:r>
      <w:r w:rsidR="00D106FC">
        <w:t>.</w:t>
      </w:r>
    </w:p>
    <w:p w:rsidR="00B06648" w:rsidRPr="00645B33" w:rsidRDefault="003615C0" w:rsidP="000907A1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645B33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</w:t>
      </w:r>
      <w:r w:rsidR="009E05DB" w:rsidRPr="00645B33">
        <w:rPr>
          <w:sz w:val="28"/>
          <w:szCs w:val="28"/>
        </w:rPr>
        <w:t>ограниченной ул. 9 Января, ул. Революции 1905 года,</w:t>
      </w:r>
      <w:r w:rsidR="00C34279">
        <w:rPr>
          <w:sz w:val="28"/>
          <w:szCs w:val="28"/>
        </w:rPr>
        <w:t xml:space="preserve"> ул.</w:t>
      </w:r>
      <w:r w:rsidR="003927B6">
        <w:rPr>
          <w:sz w:val="28"/>
          <w:szCs w:val="28"/>
        </w:rPr>
        <w:t> </w:t>
      </w:r>
      <w:r w:rsidR="009E05DB" w:rsidRPr="00645B33">
        <w:rPr>
          <w:sz w:val="28"/>
          <w:szCs w:val="28"/>
        </w:rPr>
        <w:t>Свободы в городском округе город Воронеж,</w:t>
      </w:r>
      <w:r w:rsidR="00253EEF" w:rsidRPr="00645B33">
        <w:rPr>
          <w:sz w:val="28"/>
          <w:szCs w:val="28"/>
        </w:rPr>
        <w:t xml:space="preserve"> приведен</w:t>
      </w:r>
      <w:r w:rsidR="00B06648" w:rsidRPr="00645B33">
        <w:rPr>
          <w:sz w:val="28"/>
          <w:szCs w:val="28"/>
        </w:rPr>
        <w:t xml:space="preserve"> в </w:t>
      </w:r>
      <w:r w:rsidRPr="00645B33">
        <w:rPr>
          <w:sz w:val="28"/>
          <w:szCs w:val="28"/>
        </w:rPr>
        <w:t xml:space="preserve">таблице </w:t>
      </w:r>
      <w:r w:rsidR="00DF71F2" w:rsidRPr="00645B33">
        <w:rPr>
          <w:sz w:val="28"/>
          <w:szCs w:val="28"/>
        </w:rPr>
        <w:t>№ </w:t>
      </w:r>
      <w:r w:rsidRPr="00645B33">
        <w:rPr>
          <w:sz w:val="28"/>
          <w:szCs w:val="28"/>
        </w:rPr>
        <w:t xml:space="preserve">1. </w:t>
      </w:r>
    </w:p>
    <w:p w:rsidR="003615C0" w:rsidRPr="00645B33" w:rsidRDefault="00F8244B" w:rsidP="000907A1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645B33">
        <w:rPr>
          <w:sz w:val="28"/>
          <w:szCs w:val="28"/>
        </w:rPr>
        <w:t xml:space="preserve">Таблица </w:t>
      </w:r>
      <w:r w:rsidR="00DF71F2" w:rsidRPr="00645B33">
        <w:rPr>
          <w:sz w:val="28"/>
          <w:szCs w:val="28"/>
        </w:rPr>
        <w:t>№ </w:t>
      </w:r>
      <w:r w:rsidRPr="00645B33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6"/>
        <w:gridCol w:w="3033"/>
        <w:gridCol w:w="3200"/>
      </w:tblGrid>
      <w:tr w:rsidR="00645B33" w:rsidRPr="00645B33" w:rsidTr="00E14241">
        <w:trPr>
          <w:trHeight w:val="340"/>
          <w:tblHeader/>
        </w:trPr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570" w:rsidRDefault="00FA7570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9E05DB" w:rsidRPr="00645B33" w:rsidRDefault="00AD385D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характерной</w:t>
            </w:r>
            <w:r w:rsidR="009E05DB" w:rsidRPr="00645B33">
              <w:rPr>
                <w:sz w:val="24"/>
                <w:szCs w:val="24"/>
              </w:rPr>
              <w:t xml:space="preserve"> точки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645B33">
              <w:rPr>
                <w:sz w:val="24"/>
                <w:szCs w:val="24"/>
              </w:rPr>
              <w:t>Координаты</w:t>
            </w:r>
          </w:p>
        </w:tc>
      </w:tr>
      <w:tr w:rsidR="00645B33" w:rsidRPr="00645B33" w:rsidTr="00E14241">
        <w:trPr>
          <w:trHeight w:val="162"/>
          <w:tblHeader/>
        </w:trPr>
        <w:tc>
          <w:tcPr>
            <w:tcW w:w="1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645B33">
              <w:rPr>
                <w:sz w:val="24"/>
                <w:szCs w:val="24"/>
              </w:rPr>
              <w:t>X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645B33">
              <w:rPr>
                <w:sz w:val="24"/>
                <w:szCs w:val="24"/>
              </w:rPr>
              <w:t>Y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513707.07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1297845.54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513717.86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1297934.19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513716.10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1297959.56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513704.79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1297984.82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513679.91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1298040.30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513675.11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1298051.10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513610.36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1298178.32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513588.80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1298219.82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513557.04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1298281.23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513519.87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1298353.64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513407.68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1298571.68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513338.41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1298538.12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513452.50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1298319.68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513480.16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1298241.81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513506.61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1298167.50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513537.29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1298081.12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513541.94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1298063.78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513551.60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1298048.75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513579.43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1297987.82</w:t>
            </w:r>
          </w:p>
        </w:tc>
      </w:tr>
      <w:tr w:rsidR="00645B33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513631.33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1297879.26</w:t>
            </w:r>
          </w:p>
        </w:tc>
      </w:tr>
      <w:tr w:rsidR="009E05DB" w:rsidRPr="00645B33" w:rsidTr="00E14241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513707.07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5DB" w:rsidRPr="00645B33" w:rsidRDefault="009E05DB" w:rsidP="000907A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5B33">
              <w:rPr>
                <w:kern w:val="0"/>
                <w:sz w:val="24"/>
                <w:szCs w:val="24"/>
              </w:rPr>
              <w:t>1297845.54</w:t>
            </w:r>
          </w:p>
        </w:tc>
      </w:tr>
    </w:tbl>
    <w:p w:rsidR="00A76754" w:rsidRDefault="00A76754" w:rsidP="000907A1">
      <w:pPr>
        <w:pStyle w:val="Standard"/>
        <w:spacing w:line="252" w:lineRule="auto"/>
        <w:jc w:val="both"/>
      </w:pPr>
    </w:p>
    <w:p w:rsidR="004D09FE" w:rsidRDefault="004D09FE" w:rsidP="000907A1">
      <w:pPr>
        <w:pStyle w:val="Standard"/>
        <w:spacing w:line="372" w:lineRule="auto"/>
        <w:ind w:firstLine="709"/>
        <w:jc w:val="both"/>
      </w:pPr>
      <w:r w:rsidRPr="004D09FE">
        <w:t xml:space="preserve">Рассматриваемая территория частично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</w:t>
      </w:r>
      <w:r w:rsidRPr="004D09FE">
        <w:lastRenderedPageBreak/>
        <w:t>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82F26" w:rsidRPr="00B77843" w:rsidRDefault="00AA2DD2" w:rsidP="000907A1">
      <w:pPr>
        <w:pStyle w:val="Standard"/>
        <w:spacing w:line="372" w:lineRule="auto"/>
        <w:ind w:firstLine="709"/>
        <w:jc w:val="both"/>
      </w:pPr>
      <w:r w:rsidRPr="00B77843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AD385D">
        <w:t xml:space="preserve"> территори</w:t>
      </w:r>
      <w:r w:rsidR="00E42F47">
        <w:t>и</w:t>
      </w:r>
      <w:r w:rsidRPr="00B77843">
        <w:t>.</w:t>
      </w:r>
    </w:p>
    <w:p w:rsidR="00FB1CAA" w:rsidRDefault="007D3CA2" w:rsidP="000907A1">
      <w:pPr>
        <w:pStyle w:val="Standard"/>
        <w:spacing w:line="372" w:lineRule="auto"/>
        <w:ind w:firstLine="709"/>
        <w:jc w:val="both"/>
      </w:pPr>
      <w:r w:rsidRPr="00B77843">
        <w:t xml:space="preserve">Планировочными ограничениями для рассматриваемой территории </w:t>
      </w:r>
      <w:r w:rsidR="00C56EFC" w:rsidRPr="00B77843">
        <w:t xml:space="preserve">являются </w:t>
      </w:r>
      <w:r w:rsidRPr="00B77843">
        <w:t xml:space="preserve">охранные зоны инженерных сетей. Наличие охранной зоны </w:t>
      </w:r>
      <w:r w:rsidR="009470B8" w:rsidRPr="00B77843">
        <w:t>предполагает</w:t>
      </w:r>
      <w:r w:rsidRPr="00B77843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B77843">
        <w:t xml:space="preserve">необходимо </w:t>
      </w:r>
      <w:r w:rsidRPr="00B77843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912767" w:rsidRDefault="00912767" w:rsidP="000907A1">
      <w:pPr>
        <w:pStyle w:val="Standard"/>
        <w:spacing w:line="372" w:lineRule="auto"/>
        <w:ind w:firstLine="709"/>
        <w:jc w:val="both"/>
      </w:pPr>
      <w:r>
        <w:t>Установленные зоны с особыми условиями использования территории, сведения о которых</w:t>
      </w:r>
      <w:r w:rsidR="00830E3D">
        <w:t xml:space="preserve"> содержатся в Едином государственном реестре недвижимости</w:t>
      </w:r>
      <w:r>
        <w:t>:</w:t>
      </w:r>
    </w:p>
    <w:p w:rsidR="00912767" w:rsidRDefault="00C34279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стационарного пункта наблюдений за загрязнением атмосферного воздуха «ПНЗ №</w:t>
      </w:r>
      <w:r w:rsidR="00E42F47">
        <w:t xml:space="preserve"> </w:t>
      </w:r>
      <w:r w:rsidR="00912767">
        <w:t>10» (36:34-6.3314);</w:t>
      </w:r>
    </w:p>
    <w:p w:rsidR="00912767" w:rsidRDefault="00C34279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</w:t>
      </w:r>
      <w:r w:rsidR="00830E3D">
        <w:t xml:space="preserve"> КЛ-6</w:t>
      </w:r>
      <w:r w:rsidR="00E42F47">
        <w:t xml:space="preserve"> </w:t>
      </w:r>
      <w:r w:rsidR="00830E3D">
        <w:t>кВ Калининская-Центральная, цепь-2 ПС 110</w:t>
      </w:r>
      <w:r w:rsidR="00E42F47">
        <w:t xml:space="preserve"> </w:t>
      </w:r>
      <w:r w:rsidR="00830E3D">
        <w:t>кВ «Центральная»</w:t>
      </w:r>
      <w:r w:rsidR="00912767">
        <w:t xml:space="preserve"> (36:34-6.1680);</w:t>
      </w:r>
    </w:p>
    <w:p w:rsidR="00912767" w:rsidRDefault="00C34279" w:rsidP="000907A1">
      <w:pPr>
        <w:pStyle w:val="Standard"/>
        <w:tabs>
          <w:tab w:val="left" w:pos="709"/>
        </w:tabs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КЛ-6</w:t>
      </w:r>
      <w:r w:rsidR="00E42F47">
        <w:t xml:space="preserve"> </w:t>
      </w:r>
      <w:r w:rsidR="00912767">
        <w:t>кВ Калининская-Центральная</w:t>
      </w:r>
      <w:r w:rsidR="00830E3D">
        <w:t>, цепь-1 ПС 110</w:t>
      </w:r>
      <w:r w:rsidR="00E42F47">
        <w:t xml:space="preserve"> </w:t>
      </w:r>
      <w:r w:rsidR="00830E3D">
        <w:t>кВ «Центральная»</w:t>
      </w:r>
      <w:r w:rsidR="00912767">
        <w:t xml:space="preserve"> (36:34-6.1681);</w:t>
      </w:r>
    </w:p>
    <w:p w:rsidR="00E42F47" w:rsidRDefault="00830E3D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6 КЛ 110 кВ от</w:t>
      </w:r>
      <w:r w:rsidR="00E42F47">
        <w:t xml:space="preserve"> ПС № 45 до ПС № 10 (36:34-6.31);</w:t>
      </w:r>
    </w:p>
    <w:p w:rsidR="00912767" w:rsidRDefault="00E42F47" w:rsidP="000907A1">
      <w:pPr>
        <w:pStyle w:val="Standard"/>
        <w:spacing w:line="372" w:lineRule="auto"/>
        <w:ind w:firstLine="709"/>
        <w:jc w:val="both"/>
      </w:pPr>
      <w:r>
        <w:t>-</w:t>
      </w:r>
      <w:r w:rsidR="003927B6">
        <w:t> </w:t>
      </w:r>
      <w:r>
        <w:t>охранная зона кабельной линии</w:t>
      </w:r>
      <w:r w:rsidR="00912767">
        <w:t xml:space="preserve"> ТП-81 РП-11, адрес (местоположение): Воронежская область, г. Воронеж, </w:t>
      </w:r>
      <w:r w:rsidR="00830E3D">
        <w:t xml:space="preserve">ул. </w:t>
      </w:r>
      <w:r w:rsidR="00912767">
        <w:t>Пирогова</w:t>
      </w:r>
      <w:r w:rsidR="007E4478">
        <w:t>,</w:t>
      </w:r>
      <w:r w:rsidR="00912767">
        <w:t xml:space="preserve"> 8т </w:t>
      </w:r>
      <w:r w:rsidRPr="00B77843">
        <w:rPr>
          <w:shd w:val="clear" w:color="auto" w:fill="FFFFFF"/>
        </w:rPr>
        <w:t>–</w:t>
      </w:r>
      <w:r w:rsidR="00912767">
        <w:t xml:space="preserve"> ул.</w:t>
      </w:r>
      <w:r w:rsidR="003927B6">
        <w:t> </w:t>
      </w:r>
      <w:r w:rsidR="00912767">
        <w:t>Революции 1905 года, 37р (36:34-6.3538);</w:t>
      </w:r>
    </w:p>
    <w:p w:rsidR="00E42F47" w:rsidRDefault="00830E3D" w:rsidP="00A60A91">
      <w:pPr>
        <w:pStyle w:val="Standard"/>
        <w:spacing w:line="360" w:lineRule="auto"/>
        <w:ind w:firstLine="709"/>
        <w:jc w:val="both"/>
      </w:pPr>
      <w:r>
        <w:lastRenderedPageBreak/>
        <w:t>-</w:t>
      </w:r>
      <w:r w:rsidR="003927B6">
        <w:t> </w:t>
      </w:r>
      <w:r w:rsidR="00E42F47">
        <w:t>охранная зона кабельной линии</w:t>
      </w:r>
      <w:r w:rsidR="00295152">
        <w:t xml:space="preserve"> 6 кВ</w:t>
      </w:r>
      <w:r w:rsidR="00912767">
        <w:t xml:space="preserve"> РП 66-ГПП-45ф.71,</w:t>
      </w:r>
      <w:r w:rsidR="00295152">
        <w:t xml:space="preserve"> </w:t>
      </w:r>
      <w:r w:rsidR="00912767">
        <w:t>ф.</w:t>
      </w:r>
      <w:r w:rsidR="00295152">
        <w:t xml:space="preserve"> </w:t>
      </w:r>
      <w:r w:rsidR="007E4478">
        <w:t>84</w:t>
      </w:r>
      <w:r w:rsidR="00912767">
        <w:t xml:space="preserve">, адрес (местоположение): Воронежская область, г. Воронеж, </w:t>
      </w:r>
      <w:r>
        <w:t xml:space="preserve">ул. </w:t>
      </w:r>
      <w:r w:rsidR="007E4478">
        <w:t>9 Я</w:t>
      </w:r>
      <w:r w:rsidR="00912767">
        <w:t>нваря</w:t>
      </w:r>
      <w:r>
        <w:t>,</w:t>
      </w:r>
      <w:r w:rsidR="00912767">
        <w:t xml:space="preserve"> 47р </w:t>
      </w:r>
      <w:r w:rsidR="00E42F47" w:rsidRPr="00B77843">
        <w:rPr>
          <w:shd w:val="clear" w:color="auto" w:fill="FFFFFF"/>
        </w:rPr>
        <w:t>–</w:t>
      </w:r>
      <w:r w:rsidR="00912767">
        <w:t xml:space="preserve"> ул.</w:t>
      </w:r>
      <w:r w:rsidR="003927B6">
        <w:t> </w:t>
      </w:r>
      <w:r w:rsidR="00912767">
        <w:t>Пирогова, 19а (36:34-6.2</w:t>
      </w:r>
      <w:r w:rsidR="00E42F47">
        <w:t>941);</w:t>
      </w:r>
    </w:p>
    <w:p w:rsidR="00912767" w:rsidRDefault="00E42F47" w:rsidP="00A60A91">
      <w:pPr>
        <w:pStyle w:val="Standard"/>
        <w:tabs>
          <w:tab w:val="left" w:pos="709"/>
        </w:tabs>
        <w:spacing w:line="360" w:lineRule="auto"/>
        <w:ind w:firstLine="709"/>
        <w:jc w:val="both"/>
      </w:pPr>
      <w:r>
        <w:t>-</w:t>
      </w:r>
      <w:r w:rsidR="003927B6">
        <w:t> </w:t>
      </w:r>
      <w:r>
        <w:t>охранная зона кабельной линии</w:t>
      </w:r>
      <w:r w:rsidR="00912767">
        <w:t xml:space="preserve"> ТП-81 РП-11, адрес (местоположение): Воронежская область, г. Воронеж, </w:t>
      </w:r>
      <w:r w:rsidR="00830E3D">
        <w:t xml:space="preserve">ул. </w:t>
      </w:r>
      <w:r w:rsidR="00912767">
        <w:t>Пирогова</w:t>
      </w:r>
      <w:r w:rsidR="00830E3D">
        <w:t>,</w:t>
      </w:r>
      <w:r w:rsidR="00912767">
        <w:t xml:space="preserve"> 8т </w:t>
      </w:r>
      <w:r w:rsidRPr="00B77843">
        <w:rPr>
          <w:shd w:val="clear" w:color="auto" w:fill="FFFFFF"/>
        </w:rPr>
        <w:t>–</w:t>
      </w:r>
      <w:r w:rsidR="00912767">
        <w:t xml:space="preserve"> ул.</w:t>
      </w:r>
      <w:r w:rsidR="003927B6">
        <w:t> </w:t>
      </w:r>
      <w:r w:rsidR="00912767">
        <w:t>Революции 1905 года, 37р (36:34-6.3538).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Нормативные зоны с особыми условиями использования территории: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газопровода;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объектов электроснабжения;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FC703A">
        <w:t>хранная зона</w:t>
      </w:r>
      <w:r w:rsidR="00912767">
        <w:t xml:space="preserve"> линий и сооружений связи;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>о</w:t>
      </w:r>
      <w:r w:rsidR="00912767">
        <w:t>хранная зона тепловых сетей;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 xml:space="preserve">зона минимально </w:t>
      </w:r>
      <w:r w:rsidR="00912767">
        <w:t>допустимого расстояния от тепловых сетей;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 xml:space="preserve">зона минимально </w:t>
      </w:r>
      <w:r w:rsidR="00912767">
        <w:t>допустимого расстояния от канализационной сети;</w:t>
      </w:r>
    </w:p>
    <w:p w:rsidR="00912767" w:rsidRDefault="00830E3D" w:rsidP="00A60A91">
      <w:pPr>
        <w:pStyle w:val="Standard"/>
        <w:spacing w:line="360" w:lineRule="auto"/>
        <w:ind w:firstLine="709"/>
        <w:jc w:val="both"/>
      </w:pPr>
      <w:r>
        <w:t>-</w:t>
      </w:r>
      <w:r w:rsidR="003927B6">
        <w:t> </w:t>
      </w:r>
      <w:r w:rsidR="00E42F47">
        <w:t xml:space="preserve">зона минимально </w:t>
      </w:r>
      <w:r w:rsidR="00912767">
        <w:t>допустимого расстояния от водопроводной сети;</w:t>
      </w:r>
    </w:p>
    <w:p w:rsidR="00912767" w:rsidRPr="00E0586B" w:rsidRDefault="00E42F47" w:rsidP="00A60A91">
      <w:pPr>
        <w:pStyle w:val="Standard"/>
        <w:tabs>
          <w:tab w:val="left" w:pos="709"/>
        </w:tabs>
        <w:spacing w:line="360" w:lineRule="auto"/>
        <w:ind w:firstLine="709"/>
        <w:jc w:val="both"/>
        <w:rPr>
          <w:spacing w:val="-4"/>
        </w:rPr>
      </w:pPr>
      <w:r w:rsidRPr="00E0586B">
        <w:rPr>
          <w:spacing w:val="-4"/>
        </w:rPr>
        <w:t>-</w:t>
      </w:r>
      <w:r w:rsidR="003927B6" w:rsidRPr="00E0586B">
        <w:rPr>
          <w:spacing w:val="-4"/>
        </w:rPr>
        <w:t> </w:t>
      </w:r>
      <w:r w:rsidRPr="00E0586B">
        <w:rPr>
          <w:spacing w:val="-4"/>
        </w:rPr>
        <w:t xml:space="preserve">зона минимально </w:t>
      </w:r>
      <w:r w:rsidR="00912767" w:rsidRPr="00E0586B">
        <w:rPr>
          <w:spacing w:val="-4"/>
        </w:rPr>
        <w:t>допустимого расстояния от линий и сооружений связи.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От воздушных линий электропередачи установлены охранные зоны по 2 м в каждую сторону от крайнего провода в соответств</w:t>
      </w:r>
      <w:r w:rsidR="00E42F47">
        <w:t>ии с п</w:t>
      </w:r>
      <w:r>
        <w:t>остановлением Правительст</w:t>
      </w:r>
      <w:r w:rsidR="00830E3D">
        <w:t>ва Российской Федерации от 24.02.2009 №</w:t>
      </w:r>
      <w:r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От линий и сооружений связи у</w:t>
      </w:r>
      <w:r w:rsidR="00E42F47">
        <w:t>становлена охранная зона 2 м</w:t>
      </w:r>
      <w:r>
        <w:t xml:space="preserve"> от провода с каждой стороны, в соответствии</w:t>
      </w:r>
      <w:r w:rsidR="00244706">
        <w:t xml:space="preserve"> с подп. «а» п. 4 </w:t>
      </w:r>
      <w:r w:rsidR="00FC703A">
        <w:t>Правил</w:t>
      </w:r>
      <w:r>
        <w:t xml:space="preserve"> охраны линий и сооруже</w:t>
      </w:r>
      <w:r w:rsidR="00244706">
        <w:t>ний связи Российской Федерации, утвержденных постановлением П</w:t>
      </w:r>
      <w:r>
        <w:t>равительства Российской Федерации от 09.06.1995 №</w:t>
      </w:r>
      <w:r w:rsidR="00830E3D">
        <w:t xml:space="preserve"> </w:t>
      </w:r>
      <w:r>
        <w:t>578.</w:t>
      </w:r>
    </w:p>
    <w:p w:rsidR="00912767" w:rsidRDefault="00912767" w:rsidP="00A60A91">
      <w:pPr>
        <w:pStyle w:val="Standard"/>
        <w:spacing w:line="360" w:lineRule="auto"/>
        <w:ind w:firstLine="709"/>
        <w:jc w:val="both"/>
      </w:pPr>
      <w:r>
        <w:t>От тепловых сетей уста</w:t>
      </w:r>
      <w:r w:rsidR="00244706">
        <w:t>новлена охранная зона по 3 м</w:t>
      </w:r>
      <w:r>
        <w:t xml:space="preserve"> от края строител</w:t>
      </w:r>
      <w:r w:rsidR="00FC703A">
        <w:t>ьных конструкций тепловых сетей</w:t>
      </w:r>
      <w:r>
        <w:t xml:space="preserve"> согласно Типовым правилам охраны коммунальных тепловых сетей, утвержденным приказом Министерства архитектуры, строительства и жилищно</w:t>
      </w:r>
      <w:r w:rsidR="00244706">
        <w:t>-</w:t>
      </w:r>
      <w:r>
        <w:t>коммунального хозяйства Ро</w:t>
      </w:r>
      <w:r w:rsidR="00830E3D">
        <w:t>ссийской Федерации от 17.08.1992 №</w:t>
      </w:r>
      <w:r>
        <w:t xml:space="preserve"> 197.</w:t>
      </w:r>
    </w:p>
    <w:p w:rsidR="005E0867" w:rsidRDefault="005E0867" w:rsidP="00A60A91">
      <w:pPr>
        <w:pStyle w:val="Standard"/>
        <w:spacing w:line="360" w:lineRule="auto"/>
        <w:ind w:firstLine="709"/>
        <w:jc w:val="both"/>
      </w:pPr>
      <w:r>
        <w:lastRenderedPageBreak/>
        <w:t xml:space="preserve">В </w:t>
      </w:r>
      <w:r w:rsidR="00FC703A">
        <w:t>соответствии с СП 42.13330.2016</w:t>
      </w:r>
      <w:r>
        <w:t xml:space="preserve"> «Градостроительство. Планировка и застройка городских и сельских поселений» установлены</w:t>
      </w:r>
      <w:r w:rsidR="00714375">
        <w:t xml:space="preserve"> минимально допустимые расстояния до фундаментов зданий и сооружений</w:t>
      </w:r>
      <w:r w:rsidR="00410671">
        <w:t>:</w:t>
      </w:r>
    </w:p>
    <w:p w:rsidR="00410671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тепловой</w:t>
      </w:r>
      <w:r w:rsidR="00FC703A">
        <w:t xml:space="preserve"> сети – 2</w:t>
      </w:r>
      <w:r>
        <w:t xml:space="preserve"> м;</w:t>
      </w:r>
    </w:p>
    <w:p w:rsidR="00410671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канализационной сети – 3 м;</w:t>
      </w:r>
    </w:p>
    <w:p w:rsidR="00410671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водопроводной сети – 5 м;</w:t>
      </w:r>
    </w:p>
    <w:p w:rsidR="005E0867" w:rsidRDefault="00410671" w:rsidP="00A60A91">
      <w:pPr>
        <w:pStyle w:val="Standard"/>
        <w:spacing w:line="360" w:lineRule="auto"/>
        <w:ind w:firstLine="709"/>
      </w:pPr>
      <w:r>
        <w:t>-</w:t>
      </w:r>
      <w:r w:rsidR="003927B6">
        <w:t> </w:t>
      </w:r>
      <w:r>
        <w:t>от линий и сооружений сети – 0,6 м.</w:t>
      </w:r>
    </w:p>
    <w:p w:rsidR="00912767" w:rsidRPr="00B77843" w:rsidRDefault="00912767" w:rsidP="00A60A91">
      <w:pPr>
        <w:pStyle w:val="Standard"/>
        <w:spacing w:line="360" w:lineRule="auto"/>
        <w:ind w:firstLine="709"/>
        <w:jc w:val="both"/>
      </w:pPr>
      <w:r>
        <w:t>Особо охраняемые природные территории и объекты культурного наследия в границах территории подготовки проекта межевания отсутствуют.</w:t>
      </w:r>
    </w:p>
    <w:p w:rsidR="00721A80" w:rsidRPr="00B77843" w:rsidRDefault="00721A80" w:rsidP="00A60A91">
      <w:pPr>
        <w:pStyle w:val="Standard"/>
        <w:spacing w:line="360" w:lineRule="auto"/>
        <w:ind w:firstLine="709"/>
        <w:jc w:val="both"/>
      </w:pPr>
      <w:r w:rsidRPr="00B77843">
        <w:t>В соответствии с ч. 1 ст. 11.2 Земельного кодекса Р</w:t>
      </w:r>
      <w:r w:rsidR="000C3921" w:rsidRPr="00B77843">
        <w:t xml:space="preserve">оссийской </w:t>
      </w:r>
      <w:r w:rsidRPr="00B77843">
        <w:t>Ф</w:t>
      </w:r>
      <w:r w:rsidR="000C3921" w:rsidRPr="00B77843">
        <w:t>едерации</w:t>
      </w:r>
      <w:r w:rsidRPr="00B7784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B77843" w:rsidRDefault="00721A80" w:rsidP="00A60A91">
      <w:pPr>
        <w:pStyle w:val="Standard"/>
        <w:spacing w:line="360" w:lineRule="auto"/>
        <w:ind w:firstLine="709"/>
        <w:jc w:val="both"/>
      </w:pPr>
      <w:r w:rsidRPr="00B7784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B77843" w:rsidRDefault="00721A80" w:rsidP="00A60A91">
      <w:pPr>
        <w:pStyle w:val="Standard"/>
        <w:spacing w:line="360" w:lineRule="auto"/>
        <w:ind w:firstLine="709"/>
        <w:jc w:val="both"/>
      </w:pPr>
      <w:r w:rsidRPr="00B7784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B77843">
        <w:t xml:space="preserve">вленных на </w:t>
      </w:r>
      <w:r w:rsidRPr="00B77843">
        <w:t>кадастровый учет.</w:t>
      </w:r>
    </w:p>
    <w:p w:rsidR="00F11E44" w:rsidRPr="00B77843" w:rsidRDefault="00F11E44" w:rsidP="00A60A91">
      <w:pPr>
        <w:pStyle w:val="Standard"/>
        <w:spacing w:line="360" w:lineRule="auto"/>
        <w:ind w:firstLine="709"/>
        <w:jc w:val="both"/>
      </w:pPr>
      <w:r w:rsidRPr="00B77843">
        <w:t>На территории межевания расположены здания</w:t>
      </w:r>
      <w:r w:rsidR="00614A20" w:rsidRPr="00B77843">
        <w:t>, сооружения жилого и нежилого назначения.</w:t>
      </w:r>
    </w:p>
    <w:p w:rsidR="00FA2FC3" w:rsidRPr="00B77843" w:rsidRDefault="00FA2FC3" w:rsidP="00A60A91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B77843">
        <w:rPr>
          <w:spacing w:val="-4"/>
          <w:sz w:val="28"/>
          <w:szCs w:val="28"/>
        </w:rPr>
        <w:t>Согласно ст</w:t>
      </w:r>
      <w:r w:rsidR="009470B8" w:rsidRPr="00B77843">
        <w:rPr>
          <w:spacing w:val="-4"/>
          <w:sz w:val="28"/>
          <w:szCs w:val="28"/>
        </w:rPr>
        <w:t>.</w:t>
      </w:r>
      <w:r w:rsidRPr="00B77843">
        <w:rPr>
          <w:spacing w:val="-4"/>
          <w:sz w:val="28"/>
          <w:szCs w:val="28"/>
        </w:rPr>
        <w:t xml:space="preserve"> 11.3 Земельного кодекса Р</w:t>
      </w:r>
      <w:r w:rsidR="000C3921" w:rsidRPr="00B77843">
        <w:rPr>
          <w:spacing w:val="-4"/>
          <w:sz w:val="28"/>
          <w:szCs w:val="28"/>
        </w:rPr>
        <w:t xml:space="preserve">оссийской </w:t>
      </w:r>
      <w:r w:rsidRPr="00B77843">
        <w:rPr>
          <w:spacing w:val="-4"/>
          <w:sz w:val="28"/>
          <w:szCs w:val="28"/>
        </w:rPr>
        <w:t>Ф</w:t>
      </w:r>
      <w:r w:rsidR="000C3921" w:rsidRPr="00B77843">
        <w:rPr>
          <w:spacing w:val="-4"/>
          <w:sz w:val="28"/>
          <w:szCs w:val="28"/>
        </w:rPr>
        <w:t>едерации</w:t>
      </w:r>
      <w:r w:rsidRPr="00B77843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B77843" w:rsidRDefault="000C09B8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со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39.27 Земельного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перераспределение </w:t>
      </w:r>
      <w:r w:rsidR="000778FB" w:rsidRPr="00B77843">
        <w:rPr>
          <w:sz w:val="28"/>
          <w:szCs w:val="28"/>
        </w:rPr>
        <w:t xml:space="preserve">между собой </w:t>
      </w:r>
      <w:r w:rsidRPr="00B77843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B77843">
        <w:rPr>
          <w:sz w:val="28"/>
          <w:szCs w:val="28"/>
        </w:rPr>
        <w:t xml:space="preserve">ли муниципальной собственности, </w:t>
      </w:r>
      <w:r w:rsidRPr="00B77843">
        <w:rPr>
          <w:sz w:val="28"/>
          <w:szCs w:val="28"/>
        </w:rPr>
        <w:lastRenderedPageBreak/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B77843">
        <w:rPr>
          <w:sz w:val="28"/>
          <w:szCs w:val="28"/>
        </w:rPr>
        <w:t xml:space="preserve">постановления </w:t>
      </w:r>
      <w:r w:rsidRPr="00B77843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B77843">
        <w:rPr>
          <w:sz w:val="28"/>
          <w:szCs w:val="28"/>
        </w:rPr>
        <w:t>межевания территории.</w:t>
      </w:r>
    </w:p>
    <w:p w:rsidR="00322C78" w:rsidRPr="00B77843" w:rsidRDefault="00FA2FC3" w:rsidP="00FA7570">
      <w:pPr>
        <w:pStyle w:val="23"/>
        <w:widowControl/>
        <w:spacing w:after="0" w:line="353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</w:t>
      </w:r>
      <w:r w:rsidR="007A4013" w:rsidRPr="00B77843">
        <w:rPr>
          <w:sz w:val="28"/>
          <w:szCs w:val="28"/>
        </w:rPr>
        <w:t>о</w:t>
      </w:r>
      <w:r w:rsidRPr="00B77843">
        <w:rPr>
          <w:sz w:val="28"/>
          <w:szCs w:val="28"/>
        </w:rPr>
        <w:t xml:space="preserve">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11.7 Земельн</w:t>
      </w:r>
      <w:r w:rsidR="007A4013" w:rsidRPr="00B77843">
        <w:rPr>
          <w:sz w:val="28"/>
          <w:szCs w:val="28"/>
        </w:rPr>
        <w:t>ого</w:t>
      </w:r>
      <w:r w:rsidRPr="00B77843">
        <w:rPr>
          <w:sz w:val="28"/>
          <w:szCs w:val="28"/>
        </w:rPr>
        <w:t xml:space="preserve"> кодекс</w:t>
      </w:r>
      <w:r w:rsidR="007A4013" w:rsidRPr="00B77843">
        <w:rPr>
          <w:sz w:val="28"/>
          <w:szCs w:val="28"/>
        </w:rPr>
        <w:t>а</w:t>
      </w:r>
      <w:r w:rsidRPr="00B77843">
        <w:rPr>
          <w:sz w:val="28"/>
          <w:szCs w:val="28"/>
        </w:rPr>
        <w:t xml:space="preserve"> </w:t>
      </w:r>
      <w:r w:rsidR="000C3921" w:rsidRPr="00B77843">
        <w:rPr>
          <w:sz w:val="28"/>
          <w:szCs w:val="28"/>
        </w:rPr>
        <w:t>Российской Федерации</w:t>
      </w:r>
      <w:r w:rsidRPr="00B77843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B77843">
        <w:rPr>
          <w:sz w:val="28"/>
          <w:szCs w:val="28"/>
        </w:rPr>
        <w:t>угих смежных земельных участков</w:t>
      </w:r>
      <w:r w:rsidRPr="00B77843">
        <w:rPr>
          <w:sz w:val="28"/>
          <w:szCs w:val="28"/>
        </w:rPr>
        <w:t xml:space="preserve"> и существование</w:t>
      </w:r>
      <w:r w:rsidR="00017F37" w:rsidRPr="00B77843">
        <w:rPr>
          <w:sz w:val="28"/>
          <w:szCs w:val="28"/>
        </w:rPr>
        <w:t xml:space="preserve"> первоначальных </w:t>
      </w:r>
      <w:r w:rsidRPr="00B77843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Pr="00B77843" w:rsidRDefault="00D43FD4" w:rsidP="00FA7570">
      <w:pPr>
        <w:widowControl/>
        <w:spacing w:line="353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410671" w:rsidRPr="00711BF1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Настоящим проектом межевания территории предлагается образовать 10 земельных участков:</w:t>
      </w:r>
    </w:p>
    <w:p w:rsidR="00194169" w:rsidRPr="00711BF1" w:rsidRDefault="00194169" w:rsidP="00FA7570">
      <w:pPr>
        <w:widowControl/>
        <w:spacing w:line="353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830E3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1</w:t>
      </w:r>
    </w:p>
    <w:p w:rsidR="00194169" w:rsidRPr="00711BF1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2225 к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в. м, расположенный 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пер. Слесарный. </w:t>
      </w:r>
    </w:p>
    <w:p w:rsidR="00194169" w:rsidRPr="00711BF1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FA7570">
      <w:pPr>
        <w:widowControl/>
        <w:spacing w:line="353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ми землепользования и застройки как улично-дорожная сеть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410671" w:rsidRPr="003927B6">
        <w:rPr>
          <w:spacing w:val="-4"/>
        </w:rPr>
        <w:t>–</w:t>
      </w:r>
      <w:r w:rsidR="003927B6" w:rsidRPr="003927B6">
        <w:rPr>
          <w:spacing w:val="-4"/>
        </w:rPr>
        <w:t xml:space="preserve">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15 м.</w:t>
      </w:r>
    </w:p>
    <w:p w:rsidR="00410671" w:rsidRPr="001F714D" w:rsidRDefault="00194169" w:rsidP="00FA7570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lastRenderedPageBreak/>
        <w:t>ЗУ</w:t>
      </w:r>
      <w:r w:rsidR="00830E3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2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ью 1751 кв. м, расположенный 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пер. Специалистов.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A60A91">
      <w:pPr>
        <w:widowControl/>
        <w:spacing w:line="360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</w:t>
      </w:r>
      <w:r w:rsidR="00410671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землепользования и застройки как улично-дорожная сеть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410671" w:rsidRPr="003927B6">
        <w:rPr>
          <w:spacing w:val="-4"/>
        </w:rPr>
        <w:t xml:space="preserve">–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19 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830E3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 xml:space="preserve">3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</w:t>
      </w:r>
      <w:r w:rsidR="00410671">
        <w:rPr>
          <w:rFonts w:eastAsia="Calibri"/>
          <w:bCs/>
          <w:kern w:val="0"/>
          <w:sz w:val="28"/>
          <w:szCs w:val="28"/>
          <w:lang w:eastAsia="ar-SA"/>
        </w:rPr>
        <w:t xml:space="preserve">с кадастровым номером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36:34:0401008:25 площадью 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712 кв. м, расположенного 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пер. Специалистов, 5.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410671">
        <w:rPr>
          <w:rFonts w:eastAsia="Calibri"/>
          <w:bCs/>
          <w:kern w:val="0"/>
          <w:sz w:val="28"/>
          <w:szCs w:val="28"/>
          <w:lang w:eastAsia="ar-SA"/>
        </w:rPr>
        <w:t>ми землепользования и застройки как д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ля индивиду</w:t>
      </w:r>
      <w:r w:rsidR="00410671">
        <w:rPr>
          <w:rFonts w:eastAsia="Calibri"/>
          <w:bCs/>
          <w:kern w:val="0"/>
          <w:sz w:val="28"/>
          <w:szCs w:val="28"/>
          <w:lang w:eastAsia="ar-SA"/>
        </w:rPr>
        <w:t>ального жилищного строительства (код 2.1)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194169" w:rsidRPr="00711BF1" w:rsidRDefault="001F714D" w:rsidP="00A60A91">
      <w:pPr>
        <w:widowControl/>
        <w:tabs>
          <w:tab w:val="left" w:pos="426"/>
          <w:tab w:val="left" w:pos="567"/>
          <w:tab w:val="left" w:pos="709"/>
          <w:tab w:val="left" w:pos="851"/>
          <w:tab w:val="left" w:pos="993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кадастровый номер 36:34:0401008:25;</w:t>
      </w:r>
    </w:p>
    <w:p w:rsidR="00DF24B6" w:rsidRDefault="001F714D" w:rsidP="00A60A91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площадь </w:t>
      </w:r>
      <w:r w:rsidR="00DF24B6">
        <w:t xml:space="preserve">–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684 кв. м;</w:t>
      </w:r>
    </w:p>
    <w:p w:rsidR="00194169" w:rsidRPr="00711BF1" w:rsidRDefault="001F714D" w:rsidP="00A60A91">
      <w:pPr>
        <w:widowControl/>
        <w:tabs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Площадь земельного участка больше площади, указанной в ЕГРН. Границы образуемого земельного участка определены с учетом границ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lastRenderedPageBreak/>
        <w:t>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4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2421 кв. м, расположенный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ул. Пирогова.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ми землепользования и застройки как улично-дорожная сеть (12.0.1)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DF24B6">
        <w:t xml:space="preserve">–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19 м.</w:t>
      </w:r>
    </w:p>
    <w:p w:rsidR="00D53AA2" w:rsidRPr="001F714D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5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с кадастровым номером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36:34:0401015:20 площадью 601 кв. м, располож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енного под жилым домом по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пер. Электронный, 8.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и застройки как д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ля индивиду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ального жилищного строительства (код 2.1)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194169" w:rsidRPr="00711BF1" w:rsidRDefault="001F714D" w:rsidP="00A60A91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кадастровый номер 36:34:0401015:20;</w:t>
      </w:r>
    </w:p>
    <w:p w:rsidR="00194169" w:rsidRPr="00711BF1" w:rsidRDefault="001F714D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площадь </w:t>
      </w:r>
      <w:r w:rsidR="00DF24B6">
        <w:t xml:space="preserve">–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623 кв. м; </w:t>
      </w:r>
    </w:p>
    <w:p w:rsidR="00194169" w:rsidRPr="00711BF1" w:rsidRDefault="001F714D" w:rsidP="00A60A91">
      <w:pPr>
        <w:widowControl/>
        <w:tabs>
          <w:tab w:val="left" w:pos="142"/>
          <w:tab w:val="left" w:pos="284"/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lastRenderedPageBreak/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</w:t>
      </w:r>
      <w:r w:rsidR="00FC703A" w:rsidRPr="00FC703A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DB0A6F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FC703A" w:rsidRPr="00FC703A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индивиду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>ального жилищного строительства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;</w:t>
      </w:r>
    </w:p>
    <w:p w:rsidR="00194169" w:rsidRPr="00711BF1" w:rsidRDefault="001F714D" w:rsidP="00A60A91">
      <w:pPr>
        <w:widowControl/>
        <w:tabs>
          <w:tab w:val="left" w:pos="567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3927B6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устанавливаемых красных линий.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6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ью 1540 кв. м, расположенный 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пер. Электронный.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ми землепользования и застройки как улично-дорожная сеть (12.0.1)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. Ширина улицы в красных линиях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DF24B6">
        <w:t>–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19 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7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ью 1282 кв. м, расположенный 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пер. Кабельный.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A60A91">
      <w:pPr>
        <w:widowControl/>
        <w:spacing w:line="360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ми землепользования и застройки как улично-дорожная сеть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DF24B6" w:rsidRPr="003927B6">
        <w:rPr>
          <w:spacing w:val="-4"/>
        </w:rPr>
        <w:t xml:space="preserve">–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19 м.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lastRenderedPageBreak/>
        <w:t>устанавливаемых красных линий, границ территориальных зон и требований, установленных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8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ью 1469 кв. м, расположенный по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ул. Промышленная.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3927B6" w:rsidRDefault="00194169" w:rsidP="00E0586B">
      <w:pPr>
        <w:widowControl/>
        <w:spacing w:line="348" w:lineRule="auto"/>
        <w:ind w:firstLine="709"/>
        <w:rPr>
          <w:rFonts w:eastAsia="Calibri"/>
          <w:bCs/>
          <w:spacing w:val="-4"/>
          <w:kern w:val="0"/>
          <w:sz w:val="28"/>
          <w:szCs w:val="28"/>
          <w:lang w:eastAsia="ar-SA"/>
        </w:rPr>
      </w:pP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ьзования и застройки как у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лично-дорожная</w:t>
      </w:r>
      <w:r w:rsidR="00DF24B6"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 сеть (код 12.0.1)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 xml:space="preserve">. Ширина улицы в красных линиях </w:t>
      </w:r>
      <w:r w:rsidR="00DF24B6" w:rsidRPr="003927B6">
        <w:rPr>
          <w:spacing w:val="-4"/>
        </w:rPr>
        <w:t xml:space="preserve">– </w:t>
      </w:r>
      <w:r w:rsidRPr="003927B6">
        <w:rPr>
          <w:rFonts w:eastAsia="Calibri"/>
          <w:bCs/>
          <w:spacing w:val="-4"/>
          <w:kern w:val="0"/>
          <w:sz w:val="28"/>
          <w:szCs w:val="28"/>
          <w:lang w:eastAsia="ar-SA"/>
        </w:rPr>
        <w:t>25 м.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</w:t>
      </w:r>
      <w:r w:rsidR="001F714D">
        <w:rPr>
          <w:rFonts w:eastAsia="Calibri"/>
          <w:bCs/>
          <w:kern w:val="0"/>
          <w:sz w:val="28"/>
          <w:szCs w:val="28"/>
          <w:lang w:eastAsia="ar-SA"/>
        </w:rPr>
        <w:t>х градостроительным регламентом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1F714D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9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88 кв. м, расположенный по ул.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9 Января, во дворе дома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49.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льзования и застройки как р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азмещен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ие гаражей для собственных нужд (код 2.7.2)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. 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 xml:space="preserve"> градостроительным регламентом.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ЗУ</w:t>
      </w:r>
      <w:r w:rsidR="00A60A91">
        <w:rPr>
          <w:rFonts w:eastAsia="Calibri"/>
          <w:b/>
          <w:bCs/>
          <w:kern w:val="0"/>
          <w:sz w:val="28"/>
          <w:szCs w:val="28"/>
          <w:lang w:eastAsia="ar-SA"/>
        </w:rPr>
        <w:t xml:space="preserve"> </w:t>
      </w:r>
      <w:r w:rsidRPr="00711BF1">
        <w:rPr>
          <w:rFonts w:eastAsia="Calibri"/>
          <w:b/>
          <w:bCs/>
          <w:kern w:val="0"/>
          <w:sz w:val="28"/>
          <w:szCs w:val="28"/>
          <w:lang w:eastAsia="ar-SA"/>
        </w:rPr>
        <w:t>10</w:t>
      </w:r>
    </w:p>
    <w:p w:rsidR="00194169" w:rsidRPr="00711BF1" w:rsidRDefault="00194169" w:rsidP="00E0586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58 кв. м, расположенный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по ул. 9 Января, во дворе дома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49.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ользования и застройки как р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азмещен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ие гаражей для собственных нужд (код 2.7.2)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. 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8A639A" w:rsidRDefault="00CC4C24" w:rsidP="00A60A91">
      <w:pPr>
        <w:widowControl/>
        <w:spacing w:line="360" w:lineRule="auto"/>
        <w:ind w:firstLine="709"/>
        <w:rPr>
          <w:rFonts w:eastAsia="Calibri"/>
          <w:sz w:val="28"/>
          <w:szCs w:val="28"/>
          <w:lang w:eastAsia="ar-SA"/>
        </w:rPr>
      </w:pPr>
      <w:bookmarkStart w:id="1" w:name="_Toc106096227"/>
      <w:r w:rsidRPr="00CC4C24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</w:t>
      </w:r>
      <w:r w:rsidR="00CA4A4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а также возможные способы их образования,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перечень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 координат характерных точек 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 xml:space="preserve">границ 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этих участков в системе координат, используемой для ведения 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ЕГРН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 на территории городского округа город Воронеж</w:t>
      </w:r>
      <w:bookmarkEnd w:id="1"/>
      <w:r w:rsidR="00FC703A">
        <w:rPr>
          <w:rFonts w:eastAsia="Calibri"/>
          <w:bCs/>
          <w:kern w:val="0"/>
          <w:sz w:val="28"/>
          <w:szCs w:val="28"/>
          <w:lang w:eastAsia="ar-SA"/>
        </w:rPr>
        <w:t xml:space="preserve">, </w:t>
      </w:r>
      <w:r>
        <w:rPr>
          <w:rFonts w:eastAsia="Calibri"/>
          <w:bCs/>
          <w:kern w:val="0"/>
          <w:sz w:val="28"/>
          <w:szCs w:val="28"/>
          <w:lang w:eastAsia="ar-SA"/>
        </w:rPr>
        <w:t>представлен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ы</w:t>
      </w:r>
      <w:r w:rsidR="00CA4A4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>в таблице № 2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Default="008A639A" w:rsidP="00A60A91">
      <w:pPr>
        <w:widowControl/>
        <w:spacing w:line="240" w:lineRule="auto"/>
        <w:ind w:firstLine="0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Таблица № 2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540"/>
        <w:gridCol w:w="1497"/>
        <w:gridCol w:w="1497"/>
        <w:gridCol w:w="1915"/>
        <w:gridCol w:w="1494"/>
        <w:gridCol w:w="1270"/>
        <w:gridCol w:w="1356"/>
      </w:tblGrid>
      <w:tr w:rsidR="00377B7F" w:rsidRPr="00377B7F" w:rsidTr="00377B7F">
        <w:trPr>
          <w:tblHeader/>
        </w:trPr>
        <w:tc>
          <w:tcPr>
            <w:tcW w:w="282" w:type="pct"/>
            <w:vMerge w:val="restar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782" w:type="pct"/>
            <w:vMerge w:val="restar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 xml:space="preserve">Условный номер образуемого </w:t>
            </w: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782" w:type="pct"/>
            <w:vMerge w:val="restart"/>
            <w:vAlign w:val="center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Площадь образуемого земельного участка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(части земельного участка),</w:t>
            </w:r>
          </w:p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01" w:type="pct"/>
            <w:vMerge w:val="restart"/>
            <w:vAlign w:val="center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Способ образования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земельного участка</w:t>
            </w:r>
          </w:p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781" w:type="pct"/>
            <w:vMerge w:val="restar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№ характерной точки</w:t>
            </w:r>
          </w:p>
        </w:tc>
        <w:tc>
          <w:tcPr>
            <w:tcW w:w="1372" w:type="pct"/>
            <w:gridSpan w:val="2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377B7F" w:rsidRPr="00377B7F" w:rsidTr="00377B7F">
        <w:trPr>
          <w:tblHeader/>
        </w:trPr>
        <w:tc>
          <w:tcPr>
            <w:tcW w:w="282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82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82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01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pct"/>
            <w:vMerge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64" w:type="pc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</w:pPr>
            <w:r w:rsidRPr="00377B7F"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709" w:type="pct"/>
            <w:vAlign w:val="center"/>
          </w:tcPr>
          <w:p w:rsidR="00377B7F" w:rsidRPr="00377B7F" w:rsidRDefault="00377B7F" w:rsidP="00A60A91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B7F"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  <w:t>Y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1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2225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513705.04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513697.52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513692.02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513687.36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513650.54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513641.10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513667.38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513695.14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513694.06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513700.35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513705.04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1297964.17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1297986.53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1297983.68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1297973.11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1297889.69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1297885.18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1297872.30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1297939.16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1297953.00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1297962.81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1297964.17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2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1751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18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513675.06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513666.08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513652.59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513649.75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513636.84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513617.31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513586.59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513594.61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513661.82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513675.06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1298027.81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1298045.10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1298037.42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1298035.82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1298028.68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1298017.44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1298001.31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1297983.35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1298020.60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1298027.81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3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712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513636.84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513624.19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513622.77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513612.78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513603.07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513603.53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513606.48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513617.31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513636.84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1298028.68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1298053.74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1298056.27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1298051.40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1298045.91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1298044.58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1298038.63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1298017.44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1298028.68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4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2421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37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39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513611.99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513597.23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513591.71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513590.04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513586.12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513574.35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513550.58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513562.78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513568.88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513565.34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513566.54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513570.03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513595.38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513608.40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513611.99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1298159.26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1298175.03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1298164.74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1298161.56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1298154.39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1298132.12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1298089.15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1298049.62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1298063.82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1298065.35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1298067.82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1298066.25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1298130.58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1298154.52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1298159.26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5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601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45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40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513515.04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513527.92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513546.08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513539.01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513537.61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513536.92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513532.50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513515.04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1298158.81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1298131.60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1298141.22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1298154.24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1298157.66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1298160.16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1298167.83</w:t>
            </w:r>
          </w:p>
          <w:p w:rsidR="00377B7F" w:rsidRPr="00377B7F" w:rsidRDefault="00377B7F" w:rsidP="00A60A91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1298158.81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6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1540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55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47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513585.79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513577.92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513576.79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513558.88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513541.06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513523.15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513508.53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513515.04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513572.19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513578.09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513585.79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1298195.62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1298213.52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1298212.93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1298203.50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1298194.27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1298185.10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1298177.75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1298158.81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1298188.56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1298191.54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1298195.62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7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1282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56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513549.94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513541.24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513531.07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513504.24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513485.61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513484.77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513483.77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513488.77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513504.27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513530.91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513538.53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513548.59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513549.94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1298266.91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1298284.82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1298279.38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1298265.29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1298255.19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1298253.77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1298253.57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1298236.30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1298243.80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1298257.35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1298261.21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1298266.24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1298266.91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8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1469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513514.44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513502.12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513492.05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513453.87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513460.51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513462.52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513476.31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513496.55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513506.75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513514.44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1298338.88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1298360.98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1298355.75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1298336.51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1298310.34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1298311.45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1298319.05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1298329.68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1298334.99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1298338.88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9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88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79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77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513409.87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513402.73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513398.28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513397.71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513404.71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513404.95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513409.87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1298434.75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1298448.43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1298446.15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1298445.86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1298432.18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1298432.30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1298434.75</w:t>
            </w:r>
          </w:p>
        </w:tc>
      </w:tr>
      <w:tr w:rsidR="00377B7F" w:rsidRPr="00377B7F" w:rsidTr="00377B7F">
        <w:tc>
          <w:tcPr>
            <w:tcW w:w="2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:ЗУ 10</w:t>
            </w:r>
          </w:p>
        </w:tc>
        <w:tc>
          <w:tcPr>
            <w:tcW w:w="782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58</w:t>
            </w:r>
          </w:p>
        </w:tc>
        <w:tc>
          <w:tcPr>
            <w:tcW w:w="100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hAnsi="Times New Roman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87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83</w:t>
            </w:r>
          </w:p>
        </w:tc>
        <w:tc>
          <w:tcPr>
            <w:tcW w:w="664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513401.10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513396.64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513391.46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513396.08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513396.65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513401.10</w:t>
            </w:r>
          </w:p>
        </w:tc>
        <w:tc>
          <w:tcPr>
            <w:tcW w:w="709" w:type="pct"/>
          </w:tcPr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1298451.60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1298460.75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1298458.05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1298449.03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1298449.32</w:t>
            </w:r>
          </w:p>
          <w:p w:rsidR="00377B7F" w:rsidRPr="00377B7F" w:rsidRDefault="00377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  <w:r w:rsidRPr="00377B7F">
              <w:rPr>
                <w:rFonts w:ascii="Times New Roman" w:eastAsia="Calibri" w:hAnsi="Times New Roman"/>
                <w:kern w:val="0"/>
                <w:sz w:val="24"/>
                <w:szCs w:val="24"/>
              </w:rPr>
              <w:t>1298451.60</w:t>
            </w:r>
          </w:p>
        </w:tc>
      </w:tr>
    </w:tbl>
    <w:p w:rsidR="00377B7F" w:rsidRDefault="00377B7F" w:rsidP="00A60A91">
      <w:pPr>
        <w:widowControl/>
        <w:spacing w:line="240" w:lineRule="auto"/>
        <w:ind w:firstLine="0"/>
        <w:jc w:val="right"/>
        <w:rPr>
          <w:rFonts w:eastAsia="Calibri"/>
          <w:sz w:val="28"/>
          <w:szCs w:val="28"/>
          <w:lang w:eastAsia="ar-SA"/>
        </w:rPr>
      </w:pPr>
    </w:p>
    <w:p w:rsidR="00CA4A4B" w:rsidRDefault="00CA4A4B" w:rsidP="00A60A9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  <w:r w:rsidRPr="00841E06">
        <w:rPr>
          <w:noProof/>
          <w:kern w:val="0"/>
          <w:sz w:val="28"/>
          <w:szCs w:val="28"/>
        </w:rPr>
        <w:t xml:space="preserve"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</w:t>
      </w:r>
      <w:r w:rsidRPr="00841E06">
        <w:rPr>
          <w:noProof/>
          <w:kern w:val="0"/>
          <w:sz w:val="28"/>
          <w:szCs w:val="28"/>
        </w:rPr>
        <w:lastRenderedPageBreak/>
        <w:t>резервирование и (или) изъятие для государственных или муниципальных</w:t>
      </w:r>
      <w:r>
        <w:rPr>
          <w:noProof/>
          <w:kern w:val="0"/>
          <w:sz w:val="28"/>
          <w:szCs w:val="28"/>
        </w:rPr>
        <w:t xml:space="preserve"> нужд, представлены в таблице № 3. </w:t>
      </w:r>
    </w:p>
    <w:p w:rsidR="00D53AA2" w:rsidRPr="00841E06" w:rsidRDefault="00211005" w:rsidP="00A60A9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240" w:lineRule="auto"/>
        <w:ind w:firstLine="0"/>
        <w:jc w:val="right"/>
        <w:textAlignment w:val="auto"/>
        <w:outlineLvl w:val="1"/>
        <w:rPr>
          <w:noProof/>
          <w:kern w:val="0"/>
          <w:sz w:val="28"/>
          <w:szCs w:val="28"/>
        </w:rPr>
      </w:pPr>
      <w:r>
        <w:rPr>
          <w:noProof/>
          <w:kern w:val="0"/>
          <w:sz w:val="28"/>
          <w:szCs w:val="28"/>
        </w:rPr>
        <w:t>Таблица №</w:t>
      </w:r>
      <w:r w:rsidR="00A330EE">
        <w:rPr>
          <w:noProof/>
          <w:kern w:val="0"/>
          <w:sz w:val="28"/>
          <w:szCs w:val="28"/>
        </w:rPr>
        <w:t xml:space="preserve"> </w:t>
      </w:r>
      <w:r>
        <w:rPr>
          <w:noProof/>
          <w:kern w:val="0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0"/>
        <w:gridCol w:w="1569"/>
        <w:gridCol w:w="1844"/>
        <w:gridCol w:w="1618"/>
        <w:gridCol w:w="1945"/>
        <w:gridCol w:w="1963"/>
      </w:tblGrid>
      <w:tr w:rsidR="00841E06" w:rsidRPr="00E0586B" w:rsidTr="00377B7F">
        <w:trPr>
          <w:trHeight w:val="1823"/>
          <w:tblHeader/>
        </w:trPr>
        <w:tc>
          <w:tcPr>
            <w:tcW w:w="342" w:type="pct"/>
            <w:vAlign w:val="center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833" w:type="pct"/>
            <w:vAlign w:val="center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Условный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номер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образуемого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76" w:type="pct"/>
            <w:vAlign w:val="center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Кадастровый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номер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существующего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земельного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782" w:type="pct"/>
            <w:vAlign w:val="center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Сведения об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 </w:t>
            </w:r>
            <w:r w:rsidRPr="00E0586B">
              <w:rPr>
                <w:spacing w:val="-4"/>
                <w:kern w:val="0"/>
                <w:sz w:val="24"/>
                <w:szCs w:val="24"/>
              </w:rPr>
              <w:t>отнесении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(неотнесении) образуем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ого</w:t>
            </w:r>
            <w:r w:rsidRPr="00E0586B">
              <w:rPr>
                <w:spacing w:val="-4"/>
                <w:kern w:val="0"/>
                <w:sz w:val="24"/>
                <w:szCs w:val="24"/>
              </w:rPr>
              <w:t xml:space="preserve"> земельн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ого</w:t>
            </w:r>
            <w:r w:rsidRPr="00E0586B">
              <w:rPr>
                <w:spacing w:val="-4"/>
                <w:kern w:val="0"/>
                <w:sz w:val="24"/>
                <w:szCs w:val="24"/>
              </w:rPr>
              <w:t xml:space="preserve"> участк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>а</w:t>
            </w:r>
            <w:r w:rsidRPr="00E0586B">
              <w:rPr>
                <w:spacing w:val="-4"/>
                <w:kern w:val="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1029" w:type="pct"/>
            <w:vAlign w:val="center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Площадь</w:t>
            </w:r>
          </w:p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(части</w:t>
            </w:r>
          </w:p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38" w:type="pct"/>
            <w:vAlign w:val="center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Изъятие для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государственных или</w:t>
            </w:r>
            <w:r w:rsidR="00377B7F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муниципальных нужд</w:t>
            </w:r>
          </w:p>
        </w:tc>
      </w:tr>
      <w:tr w:rsidR="00841E06" w:rsidRPr="00E0586B" w:rsidTr="00A60A91">
        <w:tc>
          <w:tcPr>
            <w:tcW w:w="34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833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976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29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2225</w:t>
            </w:r>
          </w:p>
        </w:tc>
        <w:tc>
          <w:tcPr>
            <w:tcW w:w="1038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841E06" w:rsidRPr="00E0586B" w:rsidTr="00A60A91">
        <w:tc>
          <w:tcPr>
            <w:tcW w:w="34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833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976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29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1751</w:t>
            </w:r>
          </w:p>
        </w:tc>
        <w:tc>
          <w:tcPr>
            <w:tcW w:w="1038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A60A91">
        <w:tc>
          <w:tcPr>
            <w:tcW w:w="34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833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976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29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2421</w:t>
            </w:r>
          </w:p>
        </w:tc>
        <w:tc>
          <w:tcPr>
            <w:tcW w:w="1038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A60A91">
        <w:tc>
          <w:tcPr>
            <w:tcW w:w="34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833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976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29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1540</w:t>
            </w:r>
          </w:p>
        </w:tc>
        <w:tc>
          <w:tcPr>
            <w:tcW w:w="1038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A60A91">
        <w:tc>
          <w:tcPr>
            <w:tcW w:w="34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833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976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>ый участок общего 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29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1282</w:t>
            </w:r>
          </w:p>
        </w:tc>
        <w:tc>
          <w:tcPr>
            <w:tcW w:w="1038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  <w:tr w:rsidR="00841E06" w:rsidRPr="00E0586B" w:rsidTr="00A60A91">
        <w:tc>
          <w:tcPr>
            <w:tcW w:w="34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833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:ЗУ</w:t>
            </w:r>
            <w:r w:rsidR="00901FD3" w:rsidRPr="00E0586B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E0586B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976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</w:rPr>
            </w:pPr>
            <w:r w:rsidRPr="00E0586B">
              <w:rPr>
                <w:rFonts w:eastAsia="Calibri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t xml:space="preserve">ый участок общего </w:t>
            </w:r>
            <w:r w:rsidR="00211005" w:rsidRPr="00E0586B">
              <w:rPr>
                <w:spacing w:val="-4"/>
                <w:kern w:val="0"/>
                <w:sz w:val="24"/>
                <w:szCs w:val="24"/>
              </w:rPr>
              <w:lastRenderedPageBreak/>
              <w:t>пользования (у</w:t>
            </w:r>
            <w:r w:rsidRPr="00E0586B">
              <w:rPr>
                <w:spacing w:val="-4"/>
                <w:kern w:val="0"/>
                <w:sz w:val="24"/>
                <w:szCs w:val="24"/>
              </w:rPr>
              <w:t>лично-дорожная сеть)</w:t>
            </w:r>
          </w:p>
        </w:tc>
        <w:tc>
          <w:tcPr>
            <w:tcW w:w="1029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0586B">
              <w:rPr>
                <w:spacing w:val="-4"/>
                <w:kern w:val="0"/>
                <w:sz w:val="24"/>
                <w:szCs w:val="24"/>
              </w:rPr>
              <w:lastRenderedPageBreak/>
              <w:t>1469</w:t>
            </w:r>
          </w:p>
        </w:tc>
        <w:tc>
          <w:tcPr>
            <w:tcW w:w="1038" w:type="pct"/>
          </w:tcPr>
          <w:p w:rsidR="00FA3196" w:rsidRPr="00E0586B" w:rsidRDefault="00FA3196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8"/>
                <w:szCs w:val="28"/>
              </w:rPr>
            </w:pPr>
            <w:r w:rsidRPr="00E0586B">
              <w:rPr>
                <w:rFonts w:eastAsia="Calibri"/>
                <w:spacing w:val="-4"/>
                <w:kern w:val="0"/>
                <w:sz w:val="28"/>
                <w:szCs w:val="28"/>
              </w:rPr>
              <w:t>-</w:t>
            </w:r>
          </w:p>
        </w:tc>
      </w:tr>
    </w:tbl>
    <w:p w:rsidR="003927B6" w:rsidRDefault="003927B6" w:rsidP="00A60A9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before="20" w:line="276" w:lineRule="auto"/>
        <w:ind w:right="-1" w:firstLine="0"/>
        <w:textAlignment w:val="auto"/>
        <w:outlineLvl w:val="1"/>
        <w:rPr>
          <w:noProof/>
          <w:kern w:val="0"/>
          <w:sz w:val="28"/>
          <w:szCs w:val="28"/>
        </w:rPr>
      </w:pPr>
    </w:p>
    <w:p w:rsidR="00194169" w:rsidRPr="00CA4A4B" w:rsidRDefault="00194169" w:rsidP="00A60A9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  <w:r w:rsidRPr="00F65736">
        <w:rPr>
          <w:rFonts w:eastAsia="Calibri"/>
          <w:bCs/>
          <w:kern w:val="0"/>
          <w:sz w:val="28"/>
          <w:szCs w:val="28"/>
          <w:lang w:eastAsia="ar-SA"/>
        </w:rPr>
        <w:t>Настоящим проектом предлагается отменить ранее утвержденные красные линии.</w:t>
      </w:r>
    </w:p>
    <w:p w:rsidR="00211005" w:rsidRDefault="00211005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В соответствии с п.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4.4 СП 42.13330.2016 городское поселение с проектной численностью населения более 1000 тыс. чел. относится к крупнейшим городским поселениям. Согласно Генеральному плану расчетная численность населения 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города Воронежа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на 2026 год составляет 1327,6 тыс. чел. Расчетные параметры улиц и дорог крупнейших, крупных и больших городов следует принимать по таблице 11.2 СП 42.13330.2016</w:t>
      </w:r>
      <w:r>
        <w:rPr>
          <w:rFonts w:eastAsia="Calibri"/>
          <w:bCs/>
          <w:kern w:val="0"/>
          <w:sz w:val="28"/>
          <w:szCs w:val="28"/>
          <w:lang w:eastAsia="ar-SA"/>
        </w:rPr>
        <w:t>,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согласно которой ширина улиц и дорог в красных линиях прини</w:t>
      </w:r>
      <w:r>
        <w:rPr>
          <w:rFonts w:eastAsia="Calibri"/>
          <w:bCs/>
          <w:kern w:val="0"/>
          <w:sz w:val="28"/>
          <w:szCs w:val="28"/>
          <w:lang w:eastAsia="ar-SA"/>
        </w:rPr>
        <w:t>мается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 xml:space="preserve">: </w:t>
      </w:r>
    </w:p>
    <w:p w:rsidR="00211005" w:rsidRDefault="00211005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магистральных дорог –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50-100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м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; </w:t>
      </w:r>
    </w:p>
    <w:p w:rsidR="00211005" w:rsidRDefault="00211005" w:rsidP="00A60A91">
      <w:pPr>
        <w:widowControl/>
        <w:tabs>
          <w:tab w:val="left" w:pos="567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магистральных улиц </w:t>
      </w:r>
      <w:r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40-100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м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;</w:t>
      </w:r>
    </w:p>
    <w:p w:rsidR="00194169" w:rsidRPr="00711BF1" w:rsidRDefault="00211005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улиц и дорог местного значения –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15-30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м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P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Согласно решению </w:t>
      </w:r>
      <w:r w:rsidR="00211005">
        <w:rPr>
          <w:rFonts w:eastAsia="Calibri"/>
          <w:bCs/>
          <w:kern w:val="0"/>
          <w:sz w:val="28"/>
          <w:szCs w:val="28"/>
          <w:lang w:eastAsia="ar-SA"/>
        </w:rPr>
        <w:t>Воронежской городской Думы от 19.06.2008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br/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№ 1</w:t>
      </w:r>
      <w:r w:rsidR="00211005">
        <w:rPr>
          <w:rFonts w:eastAsia="Calibri"/>
          <w:bCs/>
          <w:kern w:val="0"/>
          <w:sz w:val="28"/>
          <w:szCs w:val="28"/>
          <w:lang w:eastAsia="ar-SA"/>
        </w:rPr>
        <w:t>90-I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I</w:t>
      </w:r>
      <w:r w:rsidR="00211005">
        <w:rPr>
          <w:rFonts w:eastAsia="Calibri"/>
          <w:bCs/>
          <w:kern w:val="0"/>
          <w:sz w:val="28"/>
          <w:szCs w:val="28"/>
          <w:lang w:eastAsia="ar-SA"/>
        </w:rPr>
        <w:t xml:space="preserve"> «Об утверждении Правил 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>благоустройства территорий городского округа город Воронеж»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ул. 9 Января и ул. Свободы входят в перечень основных магистральных улиц городского округа город Воронеж. </w:t>
      </w:r>
    </w:p>
    <w:p w:rsidR="00194169" w:rsidRPr="00711BF1" w:rsidRDefault="006E3240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Согласно п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остановлению администрации городского округа город Воронеж от 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08.12.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2011 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№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1058 «Об утверждении перечня автомобильных дорог общего пользования местного значения г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>ородского округа город Воронеж»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ул. Промышленная, ул. Пирогова,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пер. Кабельный,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lastRenderedPageBreak/>
        <w:t>пер.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Слесарный, пер. Специалистов, пер. Электронный относятся к автомобильным дорогам общего пользования местного значения.</w:t>
      </w:r>
    </w:p>
    <w:p w:rsidR="00194169" w:rsidRPr="00711BF1" w:rsidRDefault="00C14AE8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Согласно 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>п. 7.1 ст.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22 Правил землепользования и застройки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минимальные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 следующими:</w:t>
      </w:r>
    </w:p>
    <w:p w:rsidR="00194169" w:rsidRPr="00711BF1" w:rsidRDefault="00B07E2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производственной деятельности (виды разрешенного использования с кодами 6.0, 6.1, 6.2, 6.2.1, 6.3, 6.3.1, 6.4, 6.5, 6.6, 6.7, 6.8, 6.9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>, 6.9.1, 6.12 в соответствии с к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лассификатором видов разрешенного использования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 xml:space="preserve"> земельных участков, утвержденным приказом Федеральной службы государственной регистрации, кадастра и картографии от 10.11.2020 </w:t>
      </w:r>
      <w:r w:rsidR="006E3240">
        <w:rPr>
          <w:sz w:val="28"/>
          <w:szCs w:val="28"/>
          <w:shd w:val="clear" w:color="auto" w:fill="FFFFFF"/>
        </w:rPr>
        <w:t>№ П/</w:t>
      </w:r>
      <w:r w:rsidR="006E3240" w:rsidRPr="006E3240">
        <w:rPr>
          <w:sz w:val="28"/>
          <w:szCs w:val="28"/>
          <w:shd w:val="clear" w:color="auto" w:fill="FFFFFF"/>
        </w:rPr>
        <w:t>0412</w:t>
      </w:r>
      <w:r w:rsidR="006E3240" w:rsidRPr="006E324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1429A9" w:rsidRPr="001429A9">
        <w:rPr>
          <w:sz w:val="28"/>
          <w:szCs w:val="28"/>
          <w:shd w:val="clear" w:color="auto" w:fill="FFFFFF"/>
        </w:rPr>
        <w:t>(далее – Классификатор)</w:t>
      </w:r>
      <w:r w:rsidR="00FC703A">
        <w:rPr>
          <w:sz w:val="28"/>
          <w:szCs w:val="28"/>
          <w:shd w:val="clear" w:color="auto" w:fill="FFFFFF"/>
        </w:rPr>
        <w:t>)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– 3 м; </w:t>
      </w:r>
    </w:p>
    <w:p w:rsidR="00194169" w:rsidRPr="00711BF1" w:rsidRDefault="006E3240" w:rsidP="00A60A91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жилой застройки</w:t>
      </w:r>
      <w:r w:rsidR="00FC703A">
        <w:rPr>
          <w:rFonts w:eastAsia="Calibri"/>
          <w:bCs/>
          <w:kern w:val="0"/>
          <w:sz w:val="28"/>
          <w:szCs w:val="28"/>
          <w:lang w:eastAsia="ar-SA"/>
        </w:rPr>
        <w:t xml:space="preserve"> (виды разрешенного использования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 xml:space="preserve">с кодами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2.1, 2.1.1, 2.2, 2.3, 2.5, 2.6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в соответствии с Классификатором</w:t>
      </w:r>
      <w:r w:rsidR="00DB0A6F">
        <w:rPr>
          <w:rFonts w:eastAsia="Calibri"/>
          <w:bCs/>
          <w:kern w:val="0"/>
          <w:sz w:val="28"/>
          <w:szCs w:val="28"/>
          <w:lang w:eastAsia="ar-SA"/>
        </w:rPr>
        <w:t>)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– 3 м; для новой многоэтажной многоквартирной застройки с квартирами на первых этажах при наличии красной линии магистральных улиц – 6 м от красной линии. 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здания с квартирами на первых этажах.</w:t>
      </w:r>
    </w:p>
    <w:p w:rsidR="00711BF1" w:rsidRDefault="00194169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В границах проектирования имеется сложившая застройка (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многоквартирные дома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1951</w:t>
      </w:r>
      <w:r w:rsidR="001429A9" w:rsidRPr="00711BF1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1961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годов постройки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, индивидуальная жилая застройка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)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94169" w:rsidRDefault="00711BF1" w:rsidP="00A60A9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территории предлагается образовать 6 земельных участков, которые будут отнесены к территориям общего пользования или имуществу общего пользования, в том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числе в отношении которых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предполагается резервирование и (или) изъятие для государственных и муниципальных нужд, 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а также утвердить красные линии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по фасадам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lastRenderedPageBreak/>
        <w:t xml:space="preserve">существующих жилых зданий.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Ш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ирина улиц и дорог в красных линиях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при этом указана в таблице № 4.</w:t>
      </w:r>
    </w:p>
    <w:p w:rsidR="00D53AA2" w:rsidRPr="00711BF1" w:rsidRDefault="001429A9" w:rsidP="00A60A91">
      <w:pPr>
        <w:widowControl/>
        <w:spacing w:line="353" w:lineRule="auto"/>
        <w:ind w:firstLine="709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Таблица № 4</w:t>
      </w:r>
    </w:p>
    <w:tbl>
      <w:tblPr>
        <w:tblStyle w:val="72"/>
        <w:tblW w:w="0" w:type="auto"/>
        <w:tblInd w:w="142" w:type="dxa"/>
        <w:tblLook w:val="04A0" w:firstRow="1" w:lastRow="0" w:firstColumn="1" w:lastColumn="0" w:noHBand="0" w:noVBand="1"/>
      </w:tblPr>
      <w:tblGrid>
        <w:gridCol w:w="2234"/>
        <w:gridCol w:w="2535"/>
        <w:gridCol w:w="1272"/>
        <w:gridCol w:w="1580"/>
        <w:gridCol w:w="1806"/>
      </w:tblGrid>
      <w:tr w:rsidR="00971B7F" w:rsidRPr="00A60A91" w:rsidTr="00A60A91">
        <w:tc>
          <w:tcPr>
            <w:tcW w:w="2234" w:type="dxa"/>
            <w:vAlign w:val="center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Название улицы</w:t>
            </w:r>
          </w:p>
        </w:tc>
        <w:tc>
          <w:tcPr>
            <w:tcW w:w="2535" w:type="dxa"/>
            <w:vAlign w:val="center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Идентификационный номер автомобильной дороги</w:t>
            </w:r>
          </w:p>
        </w:tc>
        <w:tc>
          <w:tcPr>
            <w:tcW w:w="1272" w:type="dxa"/>
            <w:vAlign w:val="center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Категория улицы</w:t>
            </w:r>
          </w:p>
        </w:tc>
        <w:tc>
          <w:tcPr>
            <w:tcW w:w="1580" w:type="dxa"/>
            <w:vAlign w:val="center"/>
          </w:tcPr>
          <w:p w:rsidR="00A60A91" w:rsidRDefault="001429A9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Норматив</w:t>
            </w:r>
            <w:r w:rsidR="00971B7F"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</w:t>
            </w: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а</w:t>
            </w:r>
            <w:r w:rsidR="00971B7F"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я ширина в</w:t>
            </w:r>
            <w:r w:rsid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 </w:t>
            </w:r>
            <w:r w:rsidR="00971B7F"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красных линиях,</w:t>
            </w:r>
          </w:p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м</w:t>
            </w:r>
          </w:p>
        </w:tc>
        <w:tc>
          <w:tcPr>
            <w:tcW w:w="1806" w:type="dxa"/>
            <w:vAlign w:val="center"/>
          </w:tcPr>
          <w:p w:rsid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Проектируемая ширина в</w:t>
            </w:r>
            <w:r w:rsid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 </w:t>
            </w: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красных линиях,</w:t>
            </w:r>
          </w:p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м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ул. Промышленная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0748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ул. Пирогова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0699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Слесарный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1357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22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Кабельный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1162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Электронный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1422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  <w:tr w:rsidR="00971B7F" w:rsidRPr="00A60A91" w:rsidTr="00A60A91">
        <w:tc>
          <w:tcPr>
            <w:tcW w:w="2234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пер. Специалистов</w:t>
            </w:r>
          </w:p>
        </w:tc>
        <w:tc>
          <w:tcPr>
            <w:tcW w:w="2535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1367</w:t>
            </w:r>
          </w:p>
        </w:tc>
        <w:tc>
          <w:tcPr>
            <w:tcW w:w="1272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580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6" w:type="dxa"/>
          </w:tcPr>
          <w:p w:rsidR="00971B7F" w:rsidRPr="00A60A91" w:rsidRDefault="00971B7F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A60A91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19</w:t>
            </w:r>
          </w:p>
        </w:tc>
      </w:tr>
    </w:tbl>
    <w:p w:rsidR="00C14AE8" w:rsidRPr="001429A9" w:rsidRDefault="00C14AE8" w:rsidP="00A60A91">
      <w:pPr>
        <w:widowControl/>
        <w:spacing w:line="240" w:lineRule="auto"/>
        <w:ind w:firstLine="0"/>
        <w:rPr>
          <w:rFonts w:eastAsia="Calibri"/>
          <w:bCs/>
          <w:kern w:val="0"/>
          <w:sz w:val="24"/>
          <w:szCs w:val="24"/>
          <w:lang w:eastAsia="ar-SA"/>
        </w:rPr>
      </w:pPr>
    </w:p>
    <w:p w:rsidR="00A26444" w:rsidRPr="00B77843" w:rsidRDefault="00971B7F" w:rsidP="00A60A91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Проезды по пер. Электронный и пер. Кабельный являю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>тся тупиковыми. Красные линии про</w:t>
      </w:r>
      <w:r w:rsidRPr="00711BF1">
        <w:rPr>
          <w:rFonts w:eastAsia="Calibri"/>
          <w:bCs/>
          <w:kern w:val="0"/>
          <w:sz w:val="28"/>
          <w:szCs w:val="28"/>
          <w:lang w:eastAsia="ar-SA"/>
        </w:rPr>
        <w:t>ведены с учетом установленных границ территориальных зон, границ земельных участков, сведения о которых содержатся в ЕГРН, фактич</w:t>
      </w:r>
      <w:r w:rsidR="00711BF1">
        <w:rPr>
          <w:rFonts w:eastAsia="Calibri"/>
          <w:bCs/>
          <w:kern w:val="0"/>
          <w:sz w:val="28"/>
          <w:szCs w:val="28"/>
          <w:lang w:eastAsia="ar-SA"/>
        </w:rPr>
        <w:t>еского использования территории.</w:t>
      </w:r>
    </w:p>
    <w:p w:rsidR="00322C78" w:rsidRPr="00B77843" w:rsidRDefault="00322C78" w:rsidP="00A60A9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 ч. 9 ст. 43 Гр</w:t>
      </w:r>
      <w:r w:rsidR="00EC73CF" w:rsidRPr="00B77843">
        <w:rPr>
          <w:sz w:val="28"/>
          <w:szCs w:val="28"/>
        </w:rPr>
        <w:t>адостроительного</w:t>
      </w:r>
      <w:r w:rsidRPr="00B77843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322C78" w:rsidRPr="00B77843" w:rsidRDefault="00322C78" w:rsidP="00A60A91">
      <w:pPr>
        <w:widowControl/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 территории.</w:t>
      </w:r>
    </w:p>
    <w:p w:rsidR="00C95062" w:rsidRDefault="00322C78" w:rsidP="00A60A9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Lucida Sans Unicode"/>
          <w:spacing w:val="-5"/>
          <w:sz w:val="28"/>
          <w:szCs w:val="28"/>
          <w:lang w:bidi="ru-RU"/>
        </w:rPr>
        <w:t>Проектом меж</w:t>
      </w:r>
      <w:r w:rsidR="00D01FFB" w:rsidRPr="00B77843">
        <w:rPr>
          <w:rFonts w:eastAsia="Lucida Sans Unicode"/>
          <w:spacing w:val="-5"/>
          <w:sz w:val="28"/>
          <w:szCs w:val="28"/>
          <w:lang w:bidi="ru-RU"/>
        </w:rPr>
        <w:t xml:space="preserve">евания территории, </w:t>
      </w:r>
      <w:r w:rsidR="00711BF1" w:rsidRPr="00711BF1">
        <w:rPr>
          <w:rFonts w:eastAsia="Lucida Sans Unicode"/>
          <w:spacing w:val="-5"/>
          <w:sz w:val="28"/>
          <w:szCs w:val="28"/>
          <w:lang w:bidi="ru-RU"/>
        </w:rPr>
        <w:t>ограниченной ул. 9 Января,</w:t>
      </w:r>
      <w:r w:rsidR="00A60A91">
        <w:rPr>
          <w:rFonts w:eastAsia="Lucida Sans Unicode"/>
          <w:spacing w:val="-5"/>
          <w:sz w:val="28"/>
          <w:szCs w:val="28"/>
          <w:lang w:bidi="ru-RU"/>
        </w:rPr>
        <w:t xml:space="preserve"> ул. </w:t>
      </w:r>
      <w:r w:rsidR="00711BF1" w:rsidRPr="00711BF1">
        <w:rPr>
          <w:rFonts w:eastAsia="Lucida Sans Unicode"/>
          <w:spacing w:val="-5"/>
          <w:sz w:val="28"/>
          <w:szCs w:val="28"/>
          <w:lang w:bidi="ru-RU"/>
        </w:rPr>
        <w:t>Революции 1905 года, ул. Свободы в городском округе город Воронеж</w:t>
      </w:r>
      <w:r w:rsidRPr="00B77843">
        <w:rPr>
          <w:rFonts w:eastAsia="Lucida Sans Unicode"/>
          <w:spacing w:val="-5"/>
          <w:sz w:val="28"/>
          <w:szCs w:val="28"/>
          <w:lang w:bidi="ru-RU"/>
        </w:rPr>
        <w:t xml:space="preserve">, </w:t>
      </w:r>
      <w:r w:rsidRPr="00B77843">
        <w:rPr>
          <w:sz w:val="28"/>
          <w:szCs w:val="28"/>
        </w:rPr>
        <w:t>образуются</w:t>
      </w:r>
      <w:r w:rsidR="00DF71F2" w:rsidRPr="00B77843">
        <w:rPr>
          <w:sz w:val="28"/>
          <w:szCs w:val="28"/>
        </w:rPr>
        <w:t xml:space="preserve"> </w:t>
      </w:r>
      <w:r w:rsidR="00711BF1">
        <w:rPr>
          <w:sz w:val="28"/>
          <w:szCs w:val="28"/>
        </w:rPr>
        <w:t>10</w:t>
      </w:r>
      <w:r w:rsidR="0088008E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 xml:space="preserve">земельных </w:t>
      </w:r>
      <w:r w:rsidR="00EC73CF" w:rsidRPr="00B77843">
        <w:rPr>
          <w:sz w:val="28"/>
          <w:szCs w:val="28"/>
        </w:rPr>
        <w:t>участков</w:t>
      </w:r>
      <w:r w:rsidR="00D01FFB" w:rsidRPr="00B77843">
        <w:rPr>
          <w:sz w:val="28"/>
          <w:szCs w:val="28"/>
        </w:rPr>
        <w:t xml:space="preserve">. Среди них </w:t>
      </w:r>
      <w:r w:rsidR="00711BF1">
        <w:rPr>
          <w:sz w:val="28"/>
          <w:szCs w:val="28"/>
        </w:rPr>
        <w:t>6</w:t>
      </w:r>
      <w:r w:rsidR="00F025D6" w:rsidRPr="00B77843">
        <w:rPr>
          <w:sz w:val="28"/>
          <w:szCs w:val="28"/>
        </w:rPr>
        <w:t xml:space="preserve"> участков</w:t>
      </w:r>
      <w:r w:rsidRPr="00B77843">
        <w:rPr>
          <w:sz w:val="28"/>
          <w:szCs w:val="28"/>
        </w:rPr>
        <w:t xml:space="preserve"> будут отнесены к территориям общего пользования или имуществу общего пользования, в том числе</w:t>
      </w:r>
      <w:r w:rsidR="00EC73CF" w:rsidRPr="00B77843">
        <w:rPr>
          <w:sz w:val="28"/>
          <w:szCs w:val="28"/>
        </w:rPr>
        <w:t xml:space="preserve"> в отношении </w:t>
      </w:r>
      <w:r w:rsidR="001429A9">
        <w:rPr>
          <w:sz w:val="28"/>
          <w:szCs w:val="28"/>
        </w:rPr>
        <w:t>них</w:t>
      </w:r>
      <w:r w:rsidR="00EC73CF" w:rsidRPr="00B77843">
        <w:rPr>
          <w:sz w:val="28"/>
          <w:szCs w:val="28"/>
        </w:rPr>
        <w:t xml:space="preserve"> предполагаю</w:t>
      </w:r>
      <w:r w:rsidRPr="00B77843">
        <w:rPr>
          <w:sz w:val="28"/>
          <w:szCs w:val="28"/>
        </w:rPr>
        <w:t>тся резервирование и (или) изъятие для государ</w:t>
      </w:r>
      <w:r w:rsidR="00711BF1">
        <w:rPr>
          <w:sz w:val="28"/>
          <w:szCs w:val="28"/>
        </w:rPr>
        <w:t xml:space="preserve">ственных и муниципальных нужд. </w:t>
      </w:r>
    </w:p>
    <w:p w:rsidR="001429A9" w:rsidRDefault="006C570F" w:rsidP="00A60A9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Согласно п. 12 ст. 1 </w:t>
      </w:r>
      <w:r w:rsidR="00D7680D" w:rsidRPr="00B77843">
        <w:rPr>
          <w:sz w:val="28"/>
          <w:szCs w:val="28"/>
        </w:rPr>
        <w:t>Гр</w:t>
      </w:r>
      <w:r w:rsidR="00BD1B8D" w:rsidRPr="00B77843">
        <w:rPr>
          <w:sz w:val="28"/>
          <w:szCs w:val="28"/>
        </w:rPr>
        <w:t>адостроительного кодекса</w:t>
      </w:r>
      <w:r w:rsidR="00D7680D" w:rsidRPr="00B77843">
        <w:rPr>
          <w:sz w:val="28"/>
          <w:szCs w:val="28"/>
        </w:rPr>
        <w:t xml:space="preserve"> Российской Федерации </w:t>
      </w:r>
      <w:r w:rsidR="00BD1B8D" w:rsidRPr="00B77843">
        <w:rPr>
          <w:sz w:val="28"/>
          <w:szCs w:val="28"/>
        </w:rPr>
        <w:t>территории общего пользования</w:t>
      </w:r>
      <w:r w:rsidR="00E830A2" w:rsidRPr="00B77843">
        <w:rPr>
          <w:sz w:val="28"/>
          <w:szCs w:val="28"/>
        </w:rPr>
        <w:t xml:space="preserve"> </w:t>
      </w:r>
      <w:r w:rsidR="00BD1B8D" w:rsidRPr="00B77843">
        <w:rPr>
          <w:sz w:val="28"/>
          <w:szCs w:val="28"/>
        </w:rPr>
        <w:t xml:space="preserve"> </w:t>
      </w:r>
      <w:r w:rsidR="00E830A2" w:rsidRPr="00B77843">
        <w:rPr>
          <w:sz w:val="28"/>
          <w:szCs w:val="28"/>
        </w:rPr>
        <w:t>̶</w:t>
      </w:r>
      <w:r w:rsidR="00DF71F2" w:rsidRPr="00B77843">
        <w:rPr>
          <w:sz w:val="28"/>
          <w:szCs w:val="28"/>
        </w:rPr>
        <w:t xml:space="preserve"> </w:t>
      </w:r>
      <w:r w:rsidR="001429A9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  <w:bookmarkStart w:id="2" w:name="_Toc106096229"/>
    </w:p>
    <w:p w:rsidR="0004509E" w:rsidRDefault="001429A9" w:rsidP="00A60A9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1429A9">
        <w:rPr>
          <w:sz w:val="28"/>
          <w:szCs w:val="28"/>
        </w:rPr>
        <w:t>Вид</w:t>
      </w:r>
      <w:r w:rsidR="0004509E">
        <w:rPr>
          <w:sz w:val="28"/>
          <w:szCs w:val="28"/>
        </w:rPr>
        <w:t>ы</w:t>
      </w:r>
      <w:r w:rsidRPr="001429A9">
        <w:rPr>
          <w:sz w:val="28"/>
          <w:szCs w:val="28"/>
        </w:rPr>
        <w:t xml:space="preserve"> разрешенного использования образуемых земельных участков в соответствии с проектом межевания территории</w:t>
      </w:r>
      <w:bookmarkEnd w:id="2"/>
      <w:r>
        <w:rPr>
          <w:sz w:val="28"/>
          <w:szCs w:val="28"/>
        </w:rPr>
        <w:t xml:space="preserve"> </w:t>
      </w:r>
      <w:r w:rsidR="0004509E">
        <w:rPr>
          <w:sz w:val="28"/>
          <w:szCs w:val="28"/>
        </w:rPr>
        <w:t>приведены в таблице № 5.</w:t>
      </w:r>
    </w:p>
    <w:p w:rsidR="00D53AA2" w:rsidRPr="00711BF1" w:rsidRDefault="00514638" w:rsidP="00A60A91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711BF1">
        <w:rPr>
          <w:sz w:val="28"/>
          <w:szCs w:val="28"/>
        </w:rPr>
        <w:t xml:space="preserve">Таблица </w:t>
      </w:r>
      <w:r w:rsidR="001429A9">
        <w:rPr>
          <w:sz w:val="28"/>
          <w:szCs w:val="28"/>
        </w:rPr>
        <w:t>№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1483"/>
        <w:gridCol w:w="1483"/>
        <w:gridCol w:w="5517"/>
      </w:tblGrid>
      <w:tr w:rsidR="002D3741" w:rsidRPr="00711BF1" w:rsidTr="00E0586B">
        <w:trPr>
          <w:tblHeader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№ п/п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9E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Площадь образуемого земельного участка,</w:t>
            </w:r>
          </w:p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кв. м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9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Вид разрешенного использования</w:t>
            </w:r>
          </w:p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образуемого земельного участка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2225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f1"/>
              <w:suppressAutoHyphens/>
              <w:spacing w:before="0" w:beforeAutospacing="0" w:after="0"/>
              <w:jc w:val="center"/>
            </w:pPr>
            <w:r w:rsidRPr="00711BF1">
              <w:t>12.0.1. Улично-дорожная сеть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1751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712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9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2.1. Для индивидуального</w:t>
            </w:r>
          </w:p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жилищного строительства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2421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601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9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2.1. Для индивидуального</w:t>
            </w:r>
          </w:p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жилищного строительства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1540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1282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1469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88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2.7.2. Размещение гаражей для собственных нужд</w:t>
            </w:r>
          </w:p>
        </w:tc>
      </w:tr>
      <w:tr w:rsidR="002D3741" w:rsidRPr="00711BF1" w:rsidTr="00E0586B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:ЗУ10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1BF1">
              <w:rPr>
                <w:sz w:val="24"/>
                <w:szCs w:val="24"/>
              </w:rPr>
              <w:t>58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41" w:rsidRPr="00711BF1" w:rsidRDefault="002D3741" w:rsidP="00A60A91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711BF1">
              <w:rPr>
                <w:rFonts w:cs="Times New Roman"/>
                <w:sz w:val="24"/>
                <w:szCs w:val="24"/>
              </w:rPr>
              <w:t>2.7.2. Размещение гаражей для собственных нужд</w:t>
            </w:r>
          </w:p>
        </w:tc>
      </w:tr>
    </w:tbl>
    <w:p w:rsidR="00D53AA2" w:rsidRDefault="00FC703A" w:rsidP="0076611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4509E">
        <w:rPr>
          <w:sz w:val="28"/>
          <w:szCs w:val="28"/>
        </w:rPr>
        <w:t>еречень координат характерных точек красных линий</w:t>
      </w:r>
      <w:r>
        <w:rPr>
          <w:sz w:val="28"/>
          <w:szCs w:val="28"/>
        </w:rPr>
        <w:t xml:space="preserve">, </w:t>
      </w:r>
      <w:r w:rsidRPr="00FC703A">
        <w:rPr>
          <w:sz w:val="28"/>
          <w:szCs w:val="28"/>
        </w:rPr>
        <w:t>утве</w:t>
      </w:r>
      <w:r>
        <w:rPr>
          <w:sz w:val="28"/>
          <w:szCs w:val="28"/>
        </w:rPr>
        <w:t>рждаемых, изменяемых</w:t>
      </w:r>
      <w:r w:rsidRPr="00FC703A">
        <w:rPr>
          <w:sz w:val="28"/>
          <w:szCs w:val="28"/>
        </w:rPr>
        <w:t xml:space="preserve"> проектом межевания территории</w:t>
      </w:r>
      <w:r>
        <w:rPr>
          <w:sz w:val="28"/>
          <w:szCs w:val="28"/>
        </w:rPr>
        <w:t>,</w:t>
      </w:r>
      <w:r w:rsidR="0004509E">
        <w:rPr>
          <w:sz w:val="28"/>
          <w:szCs w:val="28"/>
        </w:rPr>
        <w:t xml:space="preserve"> в системе координат, </w:t>
      </w:r>
      <w:r w:rsidR="00415454" w:rsidRPr="00711BF1">
        <w:rPr>
          <w:sz w:val="28"/>
          <w:szCs w:val="28"/>
        </w:rPr>
        <w:t xml:space="preserve">используемой для ведения </w:t>
      </w:r>
      <w:r>
        <w:rPr>
          <w:sz w:val="28"/>
          <w:szCs w:val="28"/>
        </w:rPr>
        <w:t>ЕГРН</w:t>
      </w:r>
      <w:r w:rsidR="00415454" w:rsidRPr="00711BF1">
        <w:rPr>
          <w:sz w:val="28"/>
          <w:szCs w:val="28"/>
        </w:rPr>
        <w:t xml:space="preserve"> на территории городского округа </w:t>
      </w:r>
      <w:r w:rsidR="0004509E">
        <w:rPr>
          <w:sz w:val="28"/>
          <w:szCs w:val="28"/>
        </w:rPr>
        <w:t>город Воронеж</w:t>
      </w:r>
      <w:r>
        <w:rPr>
          <w:sz w:val="28"/>
          <w:szCs w:val="28"/>
        </w:rPr>
        <w:t>,</w:t>
      </w:r>
      <w:r w:rsidR="00415454" w:rsidRPr="00711BF1">
        <w:rPr>
          <w:sz w:val="28"/>
          <w:szCs w:val="28"/>
        </w:rPr>
        <w:t xml:space="preserve"> </w:t>
      </w:r>
      <w:r w:rsidR="0004509E">
        <w:rPr>
          <w:sz w:val="28"/>
          <w:szCs w:val="28"/>
        </w:rPr>
        <w:t>представлены</w:t>
      </w:r>
      <w:r w:rsidR="000B3CE8" w:rsidRPr="00711BF1">
        <w:rPr>
          <w:sz w:val="28"/>
          <w:szCs w:val="28"/>
        </w:rPr>
        <w:t xml:space="preserve"> в таблице </w:t>
      </w:r>
      <w:r w:rsidR="00DF71F2" w:rsidRPr="00711BF1">
        <w:rPr>
          <w:sz w:val="28"/>
          <w:szCs w:val="28"/>
        </w:rPr>
        <w:t>№ </w:t>
      </w:r>
      <w:r w:rsidR="0004509E">
        <w:rPr>
          <w:sz w:val="28"/>
          <w:szCs w:val="28"/>
        </w:rPr>
        <w:t>6</w:t>
      </w:r>
      <w:r w:rsidR="00711BF1" w:rsidRPr="00711BF1">
        <w:rPr>
          <w:sz w:val="28"/>
          <w:szCs w:val="28"/>
        </w:rPr>
        <w:t>.</w:t>
      </w:r>
    </w:p>
    <w:p w:rsidR="00D53AA2" w:rsidRPr="00711BF1" w:rsidRDefault="000B3CE8" w:rsidP="00766113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711BF1">
        <w:rPr>
          <w:sz w:val="28"/>
          <w:szCs w:val="28"/>
        </w:rPr>
        <w:t xml:space="preserve">Таблица </w:t>
      </w:r>
      <w:r w:rsidR="0004509E">
        <w:rPr>
          <w:sz w:val="28"/>
          <w:szCs w:val="28"/>
        </w:rPr>
        <w:t>№ 6</w:t>
      </w: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2539"/>
        <w:gridCol w:w="3736"/>
        <w:gridCol w:w="3294"/>
      </w:tblGrid>
      <w:tr w:rsidR="004B27E7" w:rsidRPr="004B27E7" w:rsidTr="00A60A91">
        <w:trPr>
          <w:trHeight w:val="363"/>
          <w:tblHeader/>
          <w:jc w:val="center"/>
        </w:trPr>
        <w:tc>
          <w:tcPr>
            <w:tcW w:w="13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A91" w:rsidRDefault="00A60A91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4B27E7" w:rsidRPr="0004509E" w:rsidRDefault="0004509E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6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4B27E7" w:rsidRPr="004B27E7" w:rsidTr="00A60A91">
        <w:trPr>
          <w:trHeight w:val="112"/>
          <w:tblHeader/>
          <w:jc w:val="center"/>
        </w:trPr>
        <w:tc>
          <w:tcPr>
            <w:tcW w:w="13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Y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513701.66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1297863.77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513703.39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1297872.99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513704.18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1297878.80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513708.24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1297900.45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513710.84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1297924.88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513711.40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1297930.15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513708.73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1297951.51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513705.04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1297964.17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513700.35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1297962.81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513694.06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1297953.00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513695.14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1297939.16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513667.38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1297872.30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513669.90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1297871.07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513681.91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1297865.68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513695.50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1297863.21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513701.66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1297863.77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513697.52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1297986.53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513675.06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1298027.81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513661.82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1298020.60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513594.61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1297983.35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513622.76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1297922.20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513641.10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1297885.18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513650.54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1297889.69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513687.36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1297973.11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513692.02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1297983.68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513697.52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1297986.53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513670.17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1298047.40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513656.72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1298073.21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513648.00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1298090.53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513629.81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1298126.27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513614.08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1298156.67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513611.99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1298159.26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513608.40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1298154.52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513595.38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1298130.58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513570.03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1298066.25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513568.88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1298063.82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513562.78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1298049.62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513572.93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1298027.82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513586.59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1298001.31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513617.31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1298017.44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513636.84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1298028.68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513649.75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1298035.82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513652.59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1298037.42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513666.08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1298045.10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513670.17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1298047.40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4509E">
              <w:rPr>
                <w:color w:val="000000"/>
                <w:kern w:val="0"/>
                <w:sz w:val="24"/>
                <w:szCs w:val="24"/>
              </w:rPr>
              <w:t>Линия 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513597.23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513585.79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1298195.62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513578.09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1298191.54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513572.19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1298188.56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513515.04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1298158.81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513527.92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1298131.60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513550.58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1298089.15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513574.35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1298132.12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513586.12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1298154.39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513590.04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1298161.56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513591.71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1298164.74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513597.23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513577.92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1298213.52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513549.94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1298266.91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513548.59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1298266.24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513538.53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1298261.21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513530.91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1298257.35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513504.27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1298243.80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513488.77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1298236.30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513508.53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1298177.75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513523.15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1298185.10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513541.06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1298194.27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513558.88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1298203.50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513576.79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1298212.93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513577.92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1298213.52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513541.24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1298284.82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513528.19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1298312.40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513514.44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1298338.88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513506.75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1298334.99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513496.55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1298329.68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513476.31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1298319.05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513462.52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1298311.45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513460.51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1298310.34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513483.56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1298254.07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513504.24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1298265.29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513531.07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1298279.38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513541.24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1298284.82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513502.12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1298360.98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513494.11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1298376.44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513476.33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1298411.42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513453.19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1298456.33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513403.27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1298554.51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513354.44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1298529.27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513364.98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1298508.98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513391.46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1298458.05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513433.30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1298376.36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513453.87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1298336.51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513492.05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1298355.75</w:t>
            </w:r>
          </w:p>
        </w:tc>
      </w:tr>
      <w:tr w:rsidR="004B27E7" w:rsidRPr="004B27E7" w:rsidTr="00A60A91">
        <w:trPr>
          <w:trHeight w:val="360"/>
          <w:jc w:val="center"/>
        </w:trPr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513502.12</w:t>
            </w:r>
          </w:p>
        </w:tc>
        <w:tc>
          <w:tcPr>
            <w:tcW w:w="1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E7" w:rsidRPr="0004509E" w:rsidRDefault="004B27E7" w:rsidP="0076611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1298360.98</w:t>
            </w:r>
          </w:p>
        </w:tc>
      </w:tr>
    </w:tbl>
    <w:p w:rsidR="00E14241" w:rsidRPr="00711BF1" w:rsidRDefault="00E14241" w:rsidP="00766113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663F99" w:rsidRPr="00711BF1" w:rsidRDefault="00663F99" w:rsidP="00A60A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11BF1">
        <w:rPr>
          <w:sz w:val="28"/>
          <w:szCs w:val="28"/>
        </w:rPr>
        <w:lastRenderedPageBreak/>
        <w:t xml:space="preserve">Координатное описание </w:t>
      </w:r>
      <w:r w:rsidR="00E830A2" w:rsidRPr="00711BF1">
        <w:rPr>
          <w:sz w:val="28"/>
          <w:szCs w:val="28"/>
        </w:rPr>
        <w:t>установленных проектом межевания территории линий</w:t>
      </w:r>
      <w:r w:rsidRPr="00711BF1">
        <w:rPr>
          <w:sz w:val="28"/>
          <w:szCs w:val="28"/>
        </w:rPr>
        <w:t xml:space="preserve"> отступа от красных линий приведено в таблице </w:t>
      </w:r>
      <w:r w:rsidR="0004509E">
        <w:rPr>
          <w:sz w:val="28"/>
          <w:szCs w:val="28"/>
        </w:rPr>
        <w:t>№ 7.</w:t>
      </w:r>
    </w:p>
    <w:p w:rsidR="00D53AA2" w:rsidRPr="00711BF1" w:rsidRDefault="00BE0DC9" w:rsidP="00A60A91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711BF1">
        <w:rPr>
          <w:sz w:val="28"/>
          <w:szCs w:val="28"/>
        </w:rPr>
        <w:t xml:space="preserve">Таблица </w:t>
      </w:r>
      <w:r w:rsidR="0004509E">
        <w:rPr>
          <w:sz w:val="28"/>
          <w:szCs w:val="28"/>
        </w:rPr>
        <w:t>№ 7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3544"/>
        <w:gridCol w:w="3412"/>
      </w:tblGrid>
      <w:tr w:rsidR="004B27E7" w:rsidRPr="004B27E7" w:rsidTr="0004509E">
        <w:trPr>
          <w:trHeight w:val="300"/>
          <w:tblHeader/>
          <w:jc w:val="center"/>
        </w:trPr>
        <w:tc>
          <w:tcPr>
            <w:tcW w:w="2423" w:type="dxa"/>
            <w:vMerge w:val="restart"/>
            <w:shd w:val="clear" w:color="auto" w:fill="auto"/>
            <w:noWrap/>
            <w:vAlign w:val="bottom"/>
            <w:hideMark/>
          </w:tcPr>
          <w:p w:rsidR="00A60A91" w:rsidRDefault="0004509E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Номер</w:t>
            </w:r>
          </w:p>
          <w:p w:rsidR="004B27E7" w:rsidRPr="0004509E" w:rsidRDefault="0004509E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956" w:type="dxa"/>
            <w:gridSpan w:val="2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4B27E7" w:rsidRPr="004B27E7" w:rsidTr="0004509E">
        <w:trPr>
          <w:trHeight w:val="300"/>
          <w:tblHeader/>
          <w:jc w:val="center"/>
        </w:trPr>
        <w:tc>
          <w:tcPr>
            <w:tcW w:w="2423" w:type="dxa"/>
            <w:vMerge/>
            <w:vAlign w:val="center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Y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513686.96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1297867.88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513698.71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1297907.20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513702.47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1297942.42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513703.95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1297956.29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513703.89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1297957.38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513703.00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1297960.45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513702.27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1297960.24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513697.13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1297952.23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513698.19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1297938.68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513671.66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1297874.81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513673.87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1297873.62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513680.33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1297870.66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513686.96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1297867.88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513693.42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1297987.79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513673.86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1298023.74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513663.26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1298017.97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513598.50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1297982.08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513625.47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1297923.49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513631.05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1297912.22</w:t>
            </w:r>
          </w:p>
        </w:tc>
      </w:tr>
      <w:tr w:rsidR="004B27E7" w:rsidRPr="004B27E7" w:rsidTr="0004509E">
        <w:trPr>
          <w:trHeight w:val="355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513639.99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1297899.82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513640.25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1297899.50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513645.11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1297894.31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513647.86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1297891.73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513648.24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1297891.92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513689.71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1297985.87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513693.42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1297987.79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513666.17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1298048.59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513654.05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1298071.84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513645.32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1298089.18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513627.14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1298124.90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513614.98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1298148.41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513599.08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1298124.75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513592.38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1298114.80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513572.78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1298065.06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513571.61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1298062.59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513566.07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1298049.67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513575.62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1298029.14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513587.87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1298005.37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513615.86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1298020.07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513635.37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1298031.29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513648.29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1298038.44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513666.17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1298048.59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513593.81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513584.59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1298191.61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513518.99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1298157.48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513530.61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1298132.94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513547.35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1298101.58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513573.81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1298140.92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513583.85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1298156.51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513593.81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1298175.01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513573.87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1298214.79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513548.65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1298262.92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513539.88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1298258.53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513531.67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1298254.33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513505.60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1298241.11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513493.04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1298235.03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513497.65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1298222.40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513500.33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1298213.70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513505.00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1298200.23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513510.26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1298181.99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513539.69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1298196.94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513573.87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1298214.79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513537.31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1298286.12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513525.50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1298311.07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513513.15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1298334.86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513508.12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1298332.31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513497.95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1298327.02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513477.73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1298316.41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513464.30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1298309.01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513485.06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1298258.32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513502.83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1298267.94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513529.67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1298282.03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513537.31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1298286.12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9379" w:type="dxa"/>
            <w:gridSpan w:val="3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Линия 7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513454.29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1298336.72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513449.96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1298346.81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513446.16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1298356.32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513425.14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1298396.43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513421.37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1298403.34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513414.23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1298416.72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513404.96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1298434.75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513380.53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1298482.32</w:t>
            </w:r>
          </w:p>
        </w:tc>
      </w:tr>
      <w:tr w:rsidR="004B27E7" w:rsidRPr="004B27E7" w:rsidTr="0004509E">
        <w:trPr>
          <w:trHeight w:val="300"/>
          <w:jc w:val="center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513355.30</w:t>
            </w:r>
          </w:p>
        </w:tc>
        <w:tc>
          <w:tcPr>
            <w:tcW w:w="3412" w:type="dxa"/>
            <w:shd w:val="clear" w:color="auto" w:fill="auto"/>
            <w:noWrap/>
            <w:vAlign w:val="bottom"/>
            <w:hideMark/>
          </w:tcPr>
          <w:p w:rsidR="004B27E7" w:rsidRPr="0004509E" w:rsidRDefault="004B27E7" w:rsidP="00A60A9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4509E">
              <w:rPr>
                <w:kern w:val="0"/>
                <w:sz w:val="24"/>
                <w:szCs w:val="24"/>
              </w:rPr>
              <w:t>1298529.72</w:t>
            </w:r>
          </w:p>
        </w:tc>
      </w:tr>
    </w:tbl>
    <w:p w:rsidR="004B27E7" w:rsidRDefault="004B27E7" w:rsidP="00A60A91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F449B2" w:rsidRDefault="00F449B2" w:rsidP="00A60A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449B2">
        <w:rPr>
          <w:sz w:val="28"/>
          <w:szCs w:val="28"/>
        </w:rPr>
        <w:t>В прочих местах линии отступа от красных линий совмещены с утверждаемыми красными линиями.</w:t>
      </w:r>
    </w:p>
    <w:p w:rsidR="00FB08CF" w:rsidRPr="00B77843" w:rsidRDefault="00FB08CF" w:rsidP="00A60A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B08CF">
        <w:rPr>
          <w:sz w:val="28"/>
          <w:szCs w:val="28"/>
        </w:rPr>
        <w:t>Проектом межевания территории установление сервитутов не предусмотрено.</w:t>
      </w:r>
    </w:p>
    <w:p w:rsidR="00A16CA9" w:rsidRPr="00B77843" w:rsidRDefault="00A16CA9" w:rsidP="00A60A91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B77843" w:rsidRDefault="00A16CA9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B77843" w:rsidRDefault="00C03882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>я в соответствии с положениями Г</w:t>
      </w:r>
      <w:r w:rsidR="00B32C91" w:rsidRPr="00B77843">
        <w:rPr>
          <w:sz w:val="28"/>
          <w:szCs w:val="28"/>
        </w:rPr>
        <w:t>енерального плана</w:t>
      </w:r>
      <w:r w:rsidRPr="00B77843">
        <w:rPr>
          <w:sz w:val="28"/>
          <w:szCs w:val="28"/>
        </w:rPr>
        <w:t>.</w:t>
      </w:r>
    </w:p>
    <w:p w:rsidR="004050E4" w:rsidRPr="00B77843" w:rsidRDefault="00880F37" w:rsidP="00A60A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межевания территории, </w:t>
      </w:r>
      <w:r w:rsidRPr="00880F37">
        <w:rPr>
          <w:sz w:val="28"/>
          <w:szCs w:val="28"/>
        </w:rPr>
        <w:t>ограниченной ул. 9 Января,</w:t>
      </w:r>
      <w:r w:rsidR="0004509E">
        <w:rPr>
          <w:sz w:val="28"/>
          <w:szCs w:val="28"/>
        </w:rPr>
        <w:t xml:space="preserve"> </w:t>
      </w:r>
      <w:r w:rsidRPr="00880F37">
        <w:rPr>
          <w:sz w:val="28"/>
          <w:szCs w:val="28"/>
        </w:rPr>
        <w:t>ул.</w:t>
      </w:r>
      <w:r w:rsidR="00A60A91">
        <w:rPr>
          <w:sz w:val="28"/>
          <w:szCs w:val="28"/>
        </w:rPr>
        <w:t> </w:t>
      </w:r>
      <w:r w:rsidRPr="00880F37">
        <w:rPr>
          <w:sz w:val="28"/>
          <w:szCs w:val="28"/>
        </w:rPr>
        <w:t>Революции 1905 года, ул. Свободы в городском округе город Воронеж</w:t>
      </w:r>
      <w:r w:rsidR="00A16CA9" w:rsidRPr="00B77843">
        <w:rPr>
          <w:sz w:val="28"/>
          <w:szCs w:val="28"/>
        </w:rPr>
        <w:t xml:space="preserve">, рассмотрен и рекомендован для </w:t>
      </w:r>
      <w:r w:rsidR="0004509E">
        <w:rPr>
          <w:sz w:val="28"/>
          <w:szCs w:val="28"/>
        </w:rPr>
        <w:t>вынесения</w:t>
      </w:r>
      <w:r w:rsidR="00A16CA9" w:rsidRPr="00B77843">
        <w:rPr>
          <w:sz w:val="28"/>
          <w:szCs w:val="28"/>
        </w:rPr>
        <w:t xml:space="preserve"> на </w:t>
      </w:r>
      <w:r w:rsidR="0004509E">
        <w:rPr>
          <w:sz w:val="28"/>
          <w:szCs w:val="28"/>
        </w:rPr>
        <w:t>общественные обсуждения</w:t>
      </w:r>
      <w:r w:rsidR="00A16CA9" w:rsidRPr="00B77843">
        <w:rPr>
          <w:sz w:val="28"/>
          <w:szCs w:val="28"/>
        </w:rPr>
        <w:t>.</w:t>
      </w:r>
    </w:p>
    <w:p w:rsidR="004050E4" w:rsidRPr="00B77843" w:rsidRDefault="004050E4" w:rsidP="00A60A91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A60A91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A60A91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B07E29">
        <w:tc>
          <w:tcPr>
            <w:tcW w:w="4784" w:type="dxa"/>
          </w:tcPr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</w:p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A60A91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A60A91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4B71F4" w:rsidP="00A60A91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B77843" w:rsidRDefault="00642880" w:rsidP="00A60A91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3927B6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ACE" w:rsidRDefault="00F86ACE" w:rsidP="00466849">
      <w:pPr>
        <w:spacing w:line="240" w:lineRule="auto"/>
      </w:pPr>
      <w:r>
        <w:separator/>
      </w:r>
    </w:p>
  </w:endnote>
  <w:endnote w:type="continuationSeparator" w:id="0">
    <w:p w:rsidR="00F86ACE" w:rsidRDefault="00F86ACE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ACE" w:rsidRDefault="00F86ACE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F86ACE" w:rsidRDefault="00F86ACE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7B6" w:rsidRPr="00E0586B" w:rsidRDefault="003927B6">
    <w:pPr>
      <w:pStyle w:val="a9"/>
      <w:jc w:val="center"/>
      <w:rPr>
        <w:sz w:val="24"/>
        <w:szCs w:val="24"/>
      </w:rPr>
    </w:pPr>
    <w:r w:rsidRPr="00E0586B">
      <w:rPr>
        <w:sz w:val="24"/>
        <w:szCs w:val="24"/>
      </w:rPr>
      <w:fldChar w:fldCharType="begin"/>
    </w:r>
    <w:r w:rsidRPr="00E0586B">
      <w:rPr>
        <w:sz w:val="24"/>
        <w:szCs w:val="24"/>
      </w:rPr>
      <w:instrText xml:space="preserve"> PAGE   \* MERGEFORMAT </w:instrText>
    </w:r>
    <w:r w:rsidRPr="00E0586B">
      <w:rPr>
        <w:sz w:val="24"/>
        <w:szCs w:val="24"/>
      </w:rPr>
      <w:fldChar w:fldCharType="separate"/>
    </w:r>
    <w:r w:rsidR="00CC76C7">
      <w:rPr>
        <w:noProof/>
        <w:sz w:val="24"/>
        <w:szCs w:val="24"/>
      </w:rPr>
      <w:t>2</w:t>
    </w:r>
    <w:r w:rsidRPr="00E0586B">
      <w:rPr>
        <w:sz w:val="24"/>
        <w:szCs w:val="24"/>
      </w:rPr>
      <w:fldChar w:fldCharType="end"/>
    </w:r>
  </w:p>
  <w:p w:rsidR="003927B6" w:rsidRDefault="003927B6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7B6" w:rsidRDefault="003927B6" w:rsidP="003030C3">
    <w:pPr>
      <w:pStyle w:val="a9"/>
    </w:pPr>
  </w:p>
  <w:p w:rsidR="003927B6" w:rsidRDefault="003927B6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E674A1F"/>
    <w:multiLevelType w:val="hybridMultilevel"/>
    <w:tmpl w:val="0CD007D8"/>
    <w:lvl w:ilvl="0" w:tplc="5CF811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1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28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9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8"/>
  </w:num>
  <w:num w:numId="7">
    <w:abstractNumId w:val="33"/>
  </w:num>
  <w:num w:numId="8">
    <w:abstractNumId w:val="8"/>
  </w:num>
  <w:num w:numId="9">
    <w:abstractNumId w:val="26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4"/>
  </w:num>
  <w:num w:numId="15">
    <w:abstractNumId w:val="25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34"/>
  </w:num>
  <w:num w:numId="21">
    <w:abstractNumId w:val="36"/>
  </w:num>
  <w:num w:numId="22">
    <w:abstractNumId w:val="16"/>
  </w:num>
  <w:num w:numId="23">
    <w:abstractNumId w:val="30"/>
  </w:num>
  <w:num w:numId="24">
    <w:abstractNumId w:val="14"/>
  </w:num>
  <w:num w:numId="25">
    <w:abstractNumId w:val="21"/>
  </w:num>
  <w:num w:numId="26">
    <w:abstractNumId w:val="32"/>
  </w:num>
  <w:num w:numId="27">
    <w:abstractNumId w:val="6"/>
  </w:num>
  <w:num w:numId="28">
    <w:abstractNumId w:val="19"/>
  </w:num>
  <w:num w:numId="29">
    <w:abstractNumId w:val="18"/>
  </w:num>
  <w:num w:numId="30">
    <w:abstractNumId w:val="29"/>
  </w:num>
  <w:num w:numId="31">
    <w:abstractNumId w:val="35"/>
  </w:num>
  <w:num w:numId="32">
    <w:abstractNumId w:val="31"/>
  </w:num>
  <w:num w:numId="33">
    <w:abstractNumId w:val="15"/>
  </w:num>
  <w:num w:numId="34">
    <w:abstractNumId w:val="17"/>
  </w:num>
  <w:num w:numId="35">
    <w:abstractNumId w:val="37"/>
  </w:num>
  <w:num w:numId="36">
    <w:abstractNumId w:val="9"/>
  </w:num>
  <w:num w:numId="37">
    <w:abstractNumId w:val="38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37A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09E"/>
    <w:rsid w:val="00045FEB"/>
    <w:rsid w:val="00047172"/>
    <w:rsid w:val="00047444"/>
    <w:rsid w:val="000548A1"/>
    <w:rsid w:val="000574FC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07A1"/>
    <w:rsid w:val="000928CB"/>
    <w:rsid w:val="000930EF"/>
    <w:rsid w:val="000934C9"/>
    <w:rsid w:val="00094E38"/>
    <w:rsid w:val="00095F6B"/>
    <w:rsid w:val="00097EB4"/>
    <w:rsid w:val="000A035D"/>
    <w:rsid w:val="000A21F6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F125B"/>
    <w:rsid w:val="000F2446"/>
    <w:rsid w:val="000F6CD9"/>
    <w:rsid w:val="000F77A3"/>
    <w:rsid w:val="001053A8"/>
    <w:rsid w:val="001069E5"/>
    <w:rsid w:val="00107343"/>
    <w:rsid w:val="001104F3"/>
    <w:rsid w:val="00111565"/>
    <w:rsid w:val="00113A0E"/>
    <w:rsid w:val="00117F75"/>
    <w:rsid w:val="00120E19"/>
    <w:rsid w:val="00121A83"/>
    <w:rsid w:val="00124F93"/>
    <w:rsid w:val="00125F1A"/>
    <w:rsid w:val="0013102D"/>
    <w:rsid w:val="00142366"/>
    <w:rsid w:val="001429A9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544E"/>
    <w:rsid w:val="00177577"/>
    <w:rsid w:val="00177E83"/>
    <w:rsid w:val="00194169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325E"/>
    <w:rsid w:val="001D591B"/>
    <w:rsid w:val="001E17BD"/>
    <w:rsid w:val="001E2496"/>
    <w:rsid w:val="001E3EE1"/>
    <w:rsid w:val="001E4DE9"/>
    <w:rsid w:val="001F0972"/>
    <w:rsid w:val="001F296B"/>
    <w:rsid w:val="001F30BD"/>
    <w:rsid w:val="001F5200"/>
    <w:rsid w:val="001F5FDD"/>
    <w:rsid w:val="001F714D"/>
    <w:rsid w:val="001F761F"/>
    <w:rsid w:val="001F7BEC"/>
    <w:rsid w:val="00200F21"/>
    <w:rsid w:val="00202178"/>
    <w:rsid w:val="0020316C"/>
    <w:rsid w:val="00205CEA"/>
    <w:rsid w:val="00210749"/>
    <w:rsid w:val="00211005"/>
    <w:rsid w:val="00211844"/>
    <w:rsid w:val="0021412E"/>
    <w:rsid w:val="0021490C"/>
    <w:rsid w:val="0021669E"/>
    <w:rsid w:val="0021749C"/>
    <w:rsid w:val="002208DC"/>
    <w:rsid w:val="00220A58"/>
    <w:rsid w:val="00221D23"/>
    <w:rsid w:val="002220DB"/>
    <w:rsid w:val="0022688B"/>
    <w:rsid w:val="002279B4"/>
    <w:rsid w:val="00230EBB"/>
    <w:rsid w:val="002322F5"/>
    <w:rsid w:val="00240475"/>
    <w:rsid w:val="00241E83"/>
    <w:rsid w:val="00244706"/>
    <w:rsid w:val="00245B38"/>
    <w:rsid w:val="00247535"/>
    <w:rsid w:val="00252901"/>
    <w:rsid w:val="00253EEF"/>
    <w:rsid w:val="002602F8"/>
    <w:rsid w:val="00263870"/>
    <w:rsid w:val="0027096C"/>
    <w:rsid w:val="00283031"/>
    <w:rsid w:val="00293135"/>
    <w:rsid w:val="00295152"/>
    <w:rsid w:val="00295ADF"/>
    <w:rsid w:val="00296271"/>
    <w:rsid w:val="00297BB8"/>
    <w:rsid w:val="002A3283"/>
    <w:rsid w:val="002A3707"/>
    <w:rsid w:val="002A4C7F"/>
    <w:rsid w:val="002A58D9"/>
    <w:rsid w:val="002B53BB"/>
    <w:rsid w:val="002B7E69"/>
    <w:rsid w:val="002C2420"/>
    <w:rsid w:val="002C7244"/>
    <w:rsid w:val="002C797C"/>
    <w:rsid w:val="002D0632"/>
    <w:rsid w:val="002D3741"/>
    <w:rsid w:val="002D3E4F"/>
    <w:rsid w:val="002D71D0"/>
    <w:rsid w:val="002E4482"/>
    <w:rsid w:val="002F0EE8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0D54"/>
    <w:rsid w:val="003377B3"/>
    <w:rsid w:val="00342F77"/>
    <w:rsid w:val="003430D6"/>
    <w:rsid w:val="0034372F"/>
    <w:rsid w:val="003444B6"/>
    <w:rsid w:val="00344EAA"/>
    <w:rsid w:val="003518C5"/>
    <w:rsid w:val="00352669"/>
    <w:rsid w:val="0035793B"/>
    <w:rsid w:val="003615C0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49AA"/>
    <w:rsid w:val="00375482"/>
    <w:rsid w:val="00377B7F"/>
    <w:rsid w:val="0038286F"/>
    <w:rsid w:val="0038352D"/>
    <w:rsid w:val="00383D06"/>
    <w:rsid w:val="003879A6"/>
    <w:rsid w:val="00387C7B"/>
    <w:rsid w:val="00392107"/>
    <w:rsid w:val="003927B6"/>
    <w:rsid w:val="003930EA"/>
    <w:rsid w:val="00396426"/>
    <w:rsid w:val="00397D2A"/>
    <w:rsid w:val="003A3410"/>
    <w:rsid w:val="003A3786"/>
    <w:rsid w:val="003A58FD"/>
    <w:rsid w:val="003B25E5"/>
    <w:rsid w:val="003B2CD0"/>
    <w:rsid w:val="003B62AD"/>
    <w:rsid w:val="003B62DC"/>
    <w:rsid w:val="003B6403"/>
    <w:rsid w:val="003B7CAA"/>
    <w:rsid w:val="003C0E8D"/>
    <w:rsid w:val="003C1912"/>
    <w:rsid w:val="003C289E"/>
    <w:rsid w:val="003C6737"/>
    <w:rsid w:val="003D02F5"/>
    <w:rsid w:val="003E05D8"/>
    <w:rsid w:val="003E291C"/>
    <w:rsid w:val="003E3A8B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0671"/>
    <w:rsid w:val="00414115"/>
    <w:rsid w:val="0041460F"/>
    <w:rsid w:val="00415454"/>
    <w:rsid w:val="00416290"/>
    <w:rsid w:val="004301DC"/>
    <w:rsid w:val="00433A2D"/>
    <w:rsid w:val="00434FC1"/>
    <w:rsid w:val="0043524F"/>
    <w:rsid w:val="004404DA"/>
    <w:rsid w:val="00444110"/>
    <w:rsid w:val="00444484"/>
    <w:rsid w:val="004449DE"/>
    <w:rsid w:val="0044669A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5AFB"/>
    <w:rsid w:val="00495E2E"/>
    <w:rsid w:val="004A2B97"/>
    <w:rsid w:val="004A3E69"/>
    <w:rsid w:val="004A4F25"/>
    <w:rsid w:val="004A6C65"/>
    <w:rsid w:val="004B0BD7"/>
    <w:rsid w:val="004B20C1"/>
    <w:rsid w:val="004B27E7"/>
    <w:rsid w:val="004B2846"/>
    <w:rsid w:val="004B3D77"/>
    <w:rsid w:val="004B413F"/>
    <w:rsid w:val="004B4512"/>
    <w:rsid w:val="004B4E41"/>
    <w:rsid w:val="004B4EFB"/>
    <w:rsid w:val="004B71F4"/>
    <w:rsid w:val="004B7645"/>
    <w:rsid w:val="004D09FE"/>
    <w:rsid w:val="004D1859"/>
    <w:rsid w:val="004D1D1D"/>
    <w:rsid w:val="004D73EC"/>
    <w:rsid w:val="004D79C5"/>
    <w:rsid w:val="004E0688"/>
    <w:rsid w:val="004E10E3"/>
    <w:rsid w:val="004E27FE"/>
    <w:rsid w:val="004E38F2"/>
    <w:rsid w:val="004E5438"/>
    <w:rsid w:val="004E624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83F"/>
    <w:rsid w:val="00515B96"/>
    <w:rsid w:val="00520AA2"/>
    <w:rsid w:val="005219A6"/>
    <w:rsid w:val="0052267D"/>
    <w:rsid w:val="00524177"/>
    <w:rsid w:val="00524C64"/>
    <w:rsid w:val="00536855"/>
    <w:rsid w:val="00541211"/>
    <w:rsid w:val="00545250"/>
    <w:rsid w:val="00545C45"/>
    <w:rsid w:val="00545CD9"/>
    <w:rsid w:val="005470C1"/>
    <w:rsid w:val="00550003"/>
    <w:rsid w:val="0055059A"/>
    <w:rsid w:val="00551CEF"/>
    <w:rsid w:val="00552D5D"/>
    <w:rsid w:val="00555E31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3F7"/>
    <w:rsid w:val="005B78DE"/>
    <w:rsid w:val="005C4396"/>
    <w:rsid w:val="005D2591"/>
    <w:rsid w:val="005D4EA9"/>
    <w:rsid w:val="005E0452"/>
    <w:rsid w:val="005E0867"/>
    <w:rsid w:val="005E1D5D"/>
    <w:rsid w:val="005E4D31"/>
    <w:rsid w:val="005F1C4B"/>
    <w:rsid w:val="005F3B18"/>
    <w:rsid w:val="005F6387"/>
    <w:rsid w:val="006049A0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45B33"/>
    <w:rsid w:val="006476CD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19EF"/>
    <w:rsid w:val="00662891"/>
    <w:rsid w:val="006638A9"/>
    <w:rsid w:val="00663F99"/>
    <w:rsid w:val="0067023E"/>
    <w:rsid w:val="0067057D"/>
    <w:rsid w:val="0067777A"/>
    <w:rsid w:val="00680B80"/>
    <w:rsid w:val="00682221"/>
    <w:rsid w:val="00682F26"/>
    <w:rsid w:val="006862CD"/>
    <w:rsid w:val="00687B0E"/>
    <w:rsid w:val="0069195D"/>
    <w:rsid w:val="00692B29"/>
    <w:rsid w:val="0069338C"/>
    <w:rsid w:val="00693536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40"/>
    <w:rsid w:val="006E5DFF"/>
    <w:rsid w:val="006E7366"/>
    <w:rsid w:val="006F0E86"/>
    <w:rsid w:val="006F3C6E"/>
    <w:rsid w:val="006F47C3"/>
    <w:rsid w:val="007061D7"/>
    <w:rsid w:val="00706597"/>
    <w:rsid w:val="007072FC"/>
    <w:rsid w:val="00711BF1"/>
    <w:rsid w:val="00714375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6E4C"/>
    <w:rsid w:val="00737337"/>
    <w:rsid w:val="0074097B"/>
    <w:rsid w:val="00751CED"/>
    <w:rsid w:val="0075283D"/>
    <w:rsid w:val="007541E0"/>
    <w:rsid w:val="00756DFE"/>
    <w:rsid w:val="00761150"/>
    <w:rsid w:val="00761C29"/>
    <w:rsid w:val="00766113"/>
    <w:rsid w:val="00771A88"/>
    <w:rsid w:val="00773760"/>
    <w:rsid w:val="00774822"/>
    <w:rsid w:val="0077586F"/>
    <w:rsid w:val="00782BEC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973A0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4478"/>
    <w:rsid w:val="007E75D3"/>
    <w:rsid w:val="007F1ED4"/>
    <w:rsid w:val="007F3C3E"/>
    <w:rsid w:val="007F4ABC"/>
    <w:rsid w:val="00804CC9"/>
    <w:rsid w:val="00805D8B"/>
    <w:rsid w:val="00807E78"/>
    <w:rsid w:val="00812D0E"/>
    <w:rsid w:val="00815C81"/>
    <w:rsid w:val="00821535"/>
    <w:rsid w:val="00830E3D"/>
    <w:rsid w:val="00832D0D"/>
    <w:rsid w:val="008338CE"/>
    <w:rsid w:val="00833E2D"/>
    <w:rsid w:val="00834099"/>
    <w:rsid w:val="00834FF4"/>
    <w:rsid w:val="008364D0"/>
    <w:rsid w:val="00836FB4"/>
    <w:rsid w:val="00841E06"/>
    <w:rsid w:val="00842DD2"/>
    <w:rsid w:val="008433F1"/>
    <w:rsid w:val="00843C7E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0F37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A639A"/>
    <w:rsid w:val="008B1A2A"/>
    <w:rsid w:val="008B2455"/>
    <w:rsid w:val="008B2B06"/>
    <w:rsid w:val="008B4B54"/>
    <w:rsid w:val="008B5C6D"/>
    <w:rsid w:val="008C313D"/>
    <w:rsid w:val="008C418E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1FD3"/>
    <w:rsid w:val="00903263"/>
    <w:rsid w:val="00905D55"/>
    <w:rsid w:val="00905F43"/>
    <w:rsid w:val="00906EBA"/>
    <w:rsid w:val="00907139"/>
    <w:rsid w:val="00912767"/>
    <w:rsid w:val="00921760"/>
    <w:rsid w:val="009235F9"/>
    <w:rsid w:val="00924BF0"/>
    <w:rsid w:val="00926610"/>
    <w:rsid w:val="00931FF9"/>
    <w:rsid w:val="009366F6"/>
    <w:rsid w:val="00937F70"/>
    <w:rsid w:val="0094310A"/>
    <w:rsid w:val="00944AEC"/>
    <w:rsid w:val="009470B8"/>
    <w:rsid w:val="0095221B"/>
    <w:rsid w:val="00952258"/>
    <w:rsid w:val="009533D6"/>
    <w:rsid w:val="009559F5"/>
    <w:rsid w:val="00960BFA"/>
    <w:rsid w:val="009653D8"/>
    <w:rsid w:val="00971B7F"/>
    <w:rsid w:val="00975671"/>
    <w:rsid w:val="00976E81"/>
    <w:rsid w:val="00981D28"/>
    <w:rsid w:val="00986579"/>
    <w:rsid w:val="0098745B"/>
    <w:rsid w:val="00996012"/>
    <w:rsid w:val="00996033"/>
    <w:rsid w:val="009A0772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05DB"/>
    <w:rsid w:val="009E1C20"/>
    <w:rsid w:val="009E37D0"/>
    <w:rsid w:val="009E620B"/>
    <w:rsid w:val="009E7843"/>
    <w:rsid w:val="009E78B6"/>
    <w:rsid w:val="009E79A3"/>
    <w:rsid w:val="009F2DB6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27514"/>
    <w:rsid w:val="00A330EE"/>
    <w:rsid w:val="00A3433E"/>
    <w:rsid w:val="00A4074A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0A91"/>
    <w:rsid w:val="00A611F8"/>
    <w:rsid w:val="00A6468D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3A99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385D"/>
    <w:rsid w:val="00AD52FF"/>
    <w:rsid w:val="00AE0689"/>
    <w:rsid w:val="00AE4762"/>
    <w:rsid w:val="00AE48B6"/>
    <w:rsid w:val="00AE4BD0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07E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665BC"/>
    <w:rsid w:val="00B761CF"/>
    <w:rsid w:val="00B77843"/>
    <w:rsid w:val="00B77B51"/>
    <w:rsid w:val="00B82A6E"/>
    <w:rsid w:val="00B90667"/>
    <w:rsid w:val="00B91A48"/>
    <w:rsid w:val="00B939F0"/>
    <w:rsid w:val="00B9641E"/>
    <w:rsid w:val="00BA1DBF"/>
    <w:rsid w:val="00BA23B3"/>
    <w:rsid w:val="00BA55DB"/>
    <w:rsid w:val="00BA6CFC"/>
    <w:rsid w:val="00BB0F68"/>
    <w:rsid w:val="00BB1E83"/>
    <w:rsid w:val="00BC0F13"/>
    <w:rsid w:val="00BC1532"/>
    <w:rsid w:val="00BC4A63"/>
    <w:rsid w:val="00BC637D"/>
    <w:rsid w:val="00BC63B2"/>
    <w:rsid w:val="00BC72E3"/>
    <w:rsid w:val="00BC7882"/>
    <w:rsid w:val="00BD1B8D"/>
    <w:rsid w:val="00BD290F"/>
    <w:rsid w:val="00BD5498"/>
    <w:rsid w:val="00BD6226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14AE8"/>
    <w:rsid w:val="00C212DD"/>
    <w:rsid w:val="00C21413"/>
    <w:rsid w:val="00C21D2C"/>
    <w:rsid w:val="00C22C6F"/>
    <w:rsid w:val="00C23CA5"/>
    <w:rsid w:val="00C2457A"/>
    <w:rsid w:val="00C27162"/>
    <w:rsid w:val="00C30804"/>
    <w:rsid w:val="00C3201A"/>
    <w:rsid w:val="00C32558"/>
    <w:rsid w:val="00C32737"/>
    <w:rsid w:val="00C34279"/>
    <w:rsid w:val="00C3569E"/>
    <w:rsid w:val="00C37512"/>
    <w:rsid w:val="00C4439F"/>
    <w:rsid w:val="00C50C40"/>
    <w:rsid w:val="00C514DA"/>
    <w:rsid w:val="00C52F43"/>
    <w:rsid w:val="00C532C9"/>
    <w:rsid w:val="00C54080"/>
    <w:rsid w:val="00C56D51"/>
    <w:rsid w:val="00C56EFC"/>
    <w:rsid w:val="00C620D3"/>
    <w:rsid w:val="00C65FA5"/>
    <w:rsid w:val="00C6667E"/>
    <w:rsid w:val="00C71E98"/>
    <w:rsid w:val="00C73CEE"/>
    <w:rsid w:val="00C77D86"/>
    <w:rsid w:val="00C84233"/>
    <w:rsid w:val="00C87AE3"/>
    <w:rsid w:val="00C87B86"/>
    <w:rsid w:val="00C909AA"/>
    <w:rsid w:val="00C95062"/>
    <w:rsid w:val="00CA01DC"/>
    <w:rsid w:val="00CA194C"/>
    <w:rsid w:val="00CA30A0"/>
    <w:rsid w:val="00CA4A4B"/>
    <w:rsid w:val="00CB3F0F"/>
    <w:rsid w:val="00CB7BD0"/>
    <w:rsid w:val="00CC1D12"/>
    <w:rsid w:val="00CC4C24"/>
    <w:rsid w:val="00CC76C7"/>
    <w:rsid w:val="00CD22D9"/>
    <w:rsid w:val="00CD40CF"/>
    <w:rsid w:val="00CD4BFB"/>
    <w:rsid w:val="00CD67AB"/>
    <w:rsid w:val="00CD7D7A"/>
    <w:rsid w:val="00CE3589"/>
    <w:rsid w:val="00CE6D73"/>
    <w:rsid w:val="00CE7C12"/>
    <w:rsid w:val="00CF49F1"/>
    <w:rsid w:val="00CF546E"/>
    <w:rsid w:val="00D01FFB"/>
    <w:rsid w:val="00D05C0A"/>
    <w:rsid w:val="00D05FEE"/>
    <w:rsid w:val="00D106FC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3AA2"/>
    <w:rsid w:val="00D547B2"/>
    <w:rsid w:val="00D54DB1"/>
    <w:rsid w:val="00D56DA7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652E"/>
    <w:rsid w:val="00DB0A6F"/>
    <w:rsid w:val="00DB52C8"/>
    <w:rsid w:val="00DB7054"/>
    <w:rsid w:val="00DC01E0"/>
    <w:rsid w:val="00DC2137"/>
    <w:rsid w:val="00DC2D5F"/>
    <w:rsid w:val="00DC6586"/>
    <w:rsid w:val="00DD3287"/>
    <w:rsid w:val="00DD468A"/>
    <w:rsid w:val="00DD479F"/>
    <w:rsid w:val="00DD7232"/>
    <w:rsid w:val="00DD7C07"/>
    <w:rsid w:val="00DE11D2"/>
    <w:rsid w:val="00DF24B6"/>
    <w:rsid w:val="00DF4A5C"/>
    <w:rsid w:val="00DF58A2"/>
    <w:rsid w:val="00DF648D"/>
    <w:rsid w:val="00DF6894"/>
    <w:rsid w:val="00DF71F2"/>
    <w:rsid w:val="00E00E4D"/>
    <w:rsid w:val="00E02A49"/>
    <w:rsid w:val="00E02B9F"/>
    <w:rsid w:val="00E04900"/>
    <w:rsid w:val="00E0586B"/>
    <w:rsid w:val="00E06A04"/>
    <w:rsid w:val="00E116C4"/>
    <w:rsid w:val="00E1379A"/>
    <w:rsid w:val="00E14241"/>
    <w:rsid w:val="00E2092E"/>
    <w:rsid w:val="00E2324A"/>
    <w:rsid w:val="00E2450E"/>
    <w:rsid w:val="00E271C7"/>
    <w:rsid w:val="00E2745B"/>
    <w:rsid w:val="00E31CE1"/>
    <w:rsid w:val="00E32037"/>
    <w:rsid w:val="00E35731"/>
    <w:rsid w:val="00E42291"/>
    <w:rsid w:val="00E42F47"/>
    <w:rsid w:val="00E45119"/>
    <w:rsid w:val="00E45C18"/>
    <w:rsid w:val="00E46365"/>
    <w:rsid w:val="00E46CC8"/>
    <w:rsid w:val="00E47E50"/>
    <w:rsid w:val="00E5032B"/>
    <w:rsid w:val="00E51458"/>
    <w:rsid w:val="00E56F5B"/>
    <w:rsid w:val="00E5771D"/>
    <w:rsid w:val="00E62E8E"/>
    <w:rsid w:val="00E657CD"/>
    <w:rsid w:val="00E66417"/>
    <w:rsid w:val="00E672D6"/>
    <w:rsid w:val="00E67F3A"/>
    <w:rsid w:val="00E7313E"/>
    <w:rsid w:val="00E734D3"/>
    <w:rsid w:val="00E73F52"/>
    <w:rsid w:val="00E830A2"/>
    <w:rsid w:val="00E833BB"/>
    <w:rsid w:val="00E86360"/>
    <w:rsid w:val="00E92948"/>
    <w:rsid w:val="00E958A0"/>
    <w:rsid w:val="00EA72B9"/>
    <w:rsid w:val="00EA7504"/>
    <w:rsid w:val="00EA7C77"/>
    <w:rsid w:val="00EB3D1F"/>
    <w:rsid w:val="00EB3ECE"/>
    <w:rsid w:val="00EB7D00"/>
    <w:rsid w:val="00EB7E8F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0CA7"/>
    <w:rsid w:val="00F11A8F"/>
    <w:rsid w:val="00F11E44"/>
    <w:rsid w:val="00F12559"/>
    <w:rsid w:val="00F16707"/>
    <w:rsid w:val="00F21E1F"/>
    <w:rsid w:val="00F23472"/>
    <w:rsid w:val="00F278A7"/>
    <w:rsid w:val="00F319AD"/>
    <w:rsid w:val="00F40A59"/>
    <w:rsid w:val="00F415EA"/>
    <w:rsid w:val="00F41949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65736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6ACE"/>
    <w:rsid w:val="00F87EB9"/>
    <w:rsid w:val="00F90127"/>
    <w:rsid w:val="00F927A6"/>
    <w:rsid w:val="00F95071"/>
    <w:rsid w:val="00F95F84"/>
    <w:rsid w:val="00FA03B0"/>
    <w:rsid w:val="00FA2FC3"/>
    <w:rsid w:val="00FA3196"/>
    <w:rsid w:val="00FA441C"/>
    <w:rsid w:val="00FA6E2D"/>
    <w:rsid w:val="00FA7570"/>
    <w:rsid w:val="00FB08CF"/>
    <w:rsid w:val="00FB1C99"/>
    <w:rsid w:val="00FB1CAA"/>
    <w:rsid w:val="00FB78C8"/>
    <w:rsid w:val="00FC02E4"/>
    <w:rsid w:val="00FC3CB7"/>
    <w:rsid w:val="00FC569F"/>
    <w:rsid w:val="00FC703A"/>
    <w:rsid w:val="00FC732A"/>
    <w:rsid w:val="00FC79B0"/>
    <w:rsid w:val="00FD37DB"/>
    <w:rsid w:val="00FD3FBD"/>
    <w:rsid w:val="00FD52BF"/>
    <w:rsid w:val="00FD53A6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971B7F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971B7F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47555-114A-4122-8160-3E53095C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Панова А.И.</cp:lastModifiedBy>
  <cp:revision>2</cp:revision>
  <cp:lastPrinted>2022-10-17T07:13:00Z</cp:lastPrinted>
  <dcterms:created xsi:type="dcterms:W3CDTF">2022-10-17T07:24:00Z</dcterms:created>
  <dcterms:modified xsi:type="dcterms:W3CDTF">2022-10-17T07:24:00Z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